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F1A" w:rsidRDefault="00490F1A">
      <w:r>
        <w:rPr>
          <w:noProof/>
          <w:lang w:eastAsia="es-ES"/>
        </w:rPr>
        <w:pict>
          <v:group id="Grupo 3" o:spid="_x0000_s1026" style="position:absolute;margin-left:0;margin-top:0;width:595.25pt;height:699.45pt;z-index:251658240;mso-position-horizontal:center;mso-position-horizontal-relative:page;mso-position-vertical:center;mso-position-vertical-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p w:rsidR="00490F1A" w:rsidRPr="002C46BA" w:rsidRDefault="00490F1A">
                    <w:pPr>
                      <w:spacing w:after="0"/>
                      <w:rPr>
                        <w:b/>
                        <w:bCs/>
                        <w:color w:val="000000"/>
                        <w:sz w:val="32"/>
                        <w:szCs w:val="32"/>
                      </w:rPr>
                    </w:pPr>
                  </w:p>
                  <w:p w:rsidR="00490F1A" w:rsidRPr="002C46BA" w:rsidRDefault="00490F1A">
                    <w:pPr>
                      <w:spacing w:after="0"/>
                      <w:rPr>
                        <w:b/>
                        <w:bCs/>
                        <w:color w:val="000000"/>
                        <w:sz w:val="32"/>
                        <w:szCs w:val="32"/>
                      </w:rPr>
                    </w:pPr>
                  </w:p>
                </w:txbxContent>
              </v:textbox>
            </v:rect>
            <v:rect id="Rectangle 16" o:spid="_x0000_s1039" style="position:absolute;left:6494;top:11160;width:4998;height:1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p w:rsidR="00490F1A" w:rsidRDefault="00490F1A" w:rsidP="00D9040A">
                    <w:pPr>
                      <w:rPr>
                        <w:sz w:val="96"/>
                        <w:szCs w:val="96"/>
                      </w:rPr>
                    </w:pPr>
                    <w:r>
                      <w:rPr>
                        <w:sz w:val="96"/>
                        <w:szCs w:val="96"/>
                      </w:rPr>
                      <w:t xml:space="preserve">     </w:t>
                    </w:r>
                  </w:p>
                </w:txbxContent>
              </v:textbox>
            </v:rect>
            <v:rect id="Rectangle 17" o:spid="_x0000_s1040" style="position:absolute;left:1800;top:2294;width:8638;height:726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p w:rsidR="00490F1A" w:rsidRPr="002C46BA" w:rsidRDefault="00490F1A" w:rsidP="004B46D4">
                    <w:pPr>
                      <w:spacing w:after="0"/>
                      <w:jc w:val="center"/>
                      <w:rPr>
                        <w:b/>
                        <w:bCs/>
                        <w:color w:val="1F497D"/>
                        <w:sz w:val="56"/>
                        <w:szCs w:val="56"/>
                      </w:rPr>
                    </w:pPr>
                    <w:r w:rsidRPr="002C46BA">
                      <w:rPr>
                        <w:b/>
                        <w:bCs/>
                        <w:color w:val="1F497D"/>
                        <w:sz w:val="56"/>
                        <w:szCs w:val="56"/>
                      </w:rPr>
                      <w:t>Sistemas de control de versiones</w:t>
                    </w:r>
                  </w:p>
                  <w:p w:rsidR="00490F1A" w:rsidRPr="002C46BA" w:rsidRDefault="00490F1A" w:rsidP="004B46D4">
                    <w:pPr>
                      <w:jc w:val="center"/>
                      <w:rPr>
                        <w:b/>
                        <w:bCs/>
                        <w:color w:val="4F81BD"/>
                        <w:sz w:val="40"/>
                        <w:szCs w:val="40"/>
                      </w:rPr>
                    </w:pPr>
                    <w:r w:rsidRPr="002C46BA">
                      <w:rPr>
                        <w:b/>
                        <w:bCs/>
                        <w:color w:val="4F81BD"/>
                        <w:sz w:val="40"/>
                        <w:szCs w:val="40"/>
                      </w:rPr>
                      <w:t>Merkatu Interactiva</w:t>
                    </w:r>
                  </w:p>
                  <w:p w:rsidR="00490F1A" w:rsidRPr="002C46BA" w:rsidRDefault="00490F1A">
                    <w:pPr>
                      <w:rPr>
                        <w:b/>
                        <w:bCs/>
                        <w:color w:val="000000"/>
                        <w:sz w:val="32"/>
                        <w:szCs w:val="32"/>
                      </w:rPr>
                    </w:pPr>
                    <w:r w:rsidRPr="002C46BA">
                      <w:rPr>
                        <w:b/>
                        <w:bCs/>
                        <w:color w:val="000000"/>
                        <w:sz w:val="32"/>
                        <w:szCs w:val="32"/>
                      </w:rPr>
                      <w:t xml:space="preserve">     </w:t>
                    </w:r>
                  </w:p>
                  <w:p w:rsidR="00490F1A" w:rsidRPr="002C46BA" w:rsidRDefault="00490F1A">
                    <w:pPr>
                      <w:rPr>
                        <w:b/>
                        <w:bCs/>
                        <w:color w:val="000000"/>
                        <w:sz w:val="32"/>
                        <w:szCs w:val="32"/>
                      </w:rPr>
                    </w:pPr>
                  </w:p>
                </w:txbxContent>
              </v:textbox>
            </v:rect>
            <w10:wrap anchorx="page" anchory="margin"/>
          </v:group>
        </w:pict>
      </w:r>
      <w:r>
        <w:br w:type="page"/>
      </w:r>
    </w:p>
    <w:p w:rsidR="00490F1A" w:rsidRDefault="00490F1A" w:rsidP="004B46D4">
      <w:pPr>
        <w:pStyle w:val="Heading1"/>
      </w:pPr>
      <w:r w:rsidRPr="009B4BAE">
        <w:t>Sistema</w:t>
      </w:r>
      <w:r>
        <w:t xml:space="preserve"> de control versiones</w:t>
      </w:r>
    </w:p>
    <w:p w:rsidR="00490F1A" w:rsidRDefault="00490F1A" w:rsidP="001931CF">
      <w:pPr>
        <w:jc w:val="both"/>
        <w:rPr>
          <w:rFonts w:ascii="Arial" w:hAnsi="Arial" w:cs="Arial"/>
          <w:color w:val="000000"/>
          <w:sz w:val="20"/>
          <w:szCs w:val="20"/>
          <w:shd w:val="clear" w:color="auto" w:fill="FFFFFF"/>
        </w:rPr>
      </w:pPr>
    </w:p>
    <w:p w:rsidR="00490F1A" w:rsidRDefault="00490F1A" w:rsidP="001C131E">
      <w:pPr>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Un sistema de control de versiones es un software que </w:t>
      </w:r>
      <w:r w:rsidRPr="001931CF">
        <w:rPr>
          <w:rFonts w:ascii="Arial" w:hAnsi="Arial" w:cs="Arial"/>
          <w:color w:val="000000"/>
          <w:sz w:val="20"/>
          <w:szCs w:val="20"/>
          <w:shd w:val="clear" w:color="auto" w:fill="FFFFFF"/>
        </w:rPr>
        <w:t>sirv</w:t>
      </w:r>
      <w:r>
        <w:rPr>
          <w:rFonts w:ascii="Arial" w:hAnsi="Arial" w:cs="Arial"/>
          <w:color w:val="000000"/>
          <w:sz w:val="20"/>
          <w:szCs w:val="20"/>
          <w:shd w:val="clear" w:color="auto" w:fill="FFFFFF"/>
        </w:rPr>
        <w:t>e</w:t>
      </w:r>
      <w:r w:rsidRPr="001931CF">
        <w:rPr>
          <w:rFonts w:ascii="Arial" w:hAnsi="Arial" w:cs="Arial"/>
          <w:color w:val="000000"/>
          <w:sz w:val="20"/>
          <w:szCs w:val="20"/>
          <w:shd w:val="clear" w:color="auto" w:fill="FFFFFF"/>
        </w:rPr>
        <w:t xml:space="preserve"> para </w:t>
      </w:r>
      <w:r>
        <w:rPr>
          <w:rFonts w:ascii="Arial" w:hAnsi="Arial" w:cs="Arial"/>
          <w:color w:val="000000"/>
          <w:sz w:val="20"/>
          <w:szCs w:val="20"/>
          <w:shd w:val="clear" w:color="auto" w:fill="FFFFFF"/>
        </w:rPr>
        <w:t>gestionar</w:t>
      </w:r>
      <w:r w:rsidRPr="001931CF">
        <w:rPr>
          <w:rFonts w:ascii="Arial" w:hAnsi="Arial" w:cs="Arial"/>
          <w:color w:val="000000"/>
          <w:sz w:val="20"/>
          <w:szCs w:val="20"/>
          <w:shd w:val="clear" w:color="auto" w:fill="FFFFFF"/>
        </w:rPr>
        <w:t xml:space="preserve"> distintas versiones de un</w:t>
      </w:r>
      <w:r>
        <w:rPr>
          <w:rFonts w:ascii="Arial" w:hAnsi="Arial" w:cs="Arial"/>
          <w:color w:val="000000"/>
          <w:sz w:val="20"/>
          <w:szCs w:val="20"/>
          <w:shd w:val="clear" w:color="auto" w:fill="FFFFFF"/>
        </w:rPr>
        <w:t xml:space="preserve"> </w:t>
      </w:r>
      <w:r w:rsidRPr="001931CF">
        <w:rPr>
          <w:rFonts w:ascii="Arial" w:hAnsi="Arial" w:cs="Arial"/>
          <w:color w:val="000000"/>
          <w:sz w:val="20"/>
          <w:szCs w:val="20"/>
          <w:shd w:val="clear" w:color="auto" w:fill="FFFFFF"/>
        </w:rPr>
        <w:t>fichero, normalmente código fuente, documentación o</w:t>
      </w:r>
      <w:r>
        <w:rPr>
          <w:rFonts w:ascii="Arial" w:hAnsi="Arial" w:cs="Arial"/>
          <w:color w:val="000000"/>
          <w:sz w:val="20"/>
          <w:szCs w:val="20"/>
          <w:shd w:val="clear" w:color="auto" w:fill="FFFFFF"/>
        </w:rPr>
        <w:t xml:space="preserve"> </w:t>
      </w:r>
      <w:r w:rsidRPr="001931CF">
        <w:rPr>
          <w:rFonts w:ascii="Arial" w:hAnsi="Arial" w:cs="Arial"/>
          <w:color w:val="000000"/>
          <w:sz w:val="20"/>
          <w:szCs w:val="20"/>
          <w:shd w:val="clear" w:color="auto" w:fill="FFFFFF"/>
        </w:rPr>
        <w:t>ficheros de configuración</w:t>
      </w:r>
      <w:r>
        <w:rPr>
          <w:rFonts w:ascii="Arial" w:hAnsi="Arial" w:cs="Arial"/>
          <w:color w:val="000000"/>
          <w:sz w:val="20"/>
          <w:szCs w:val="20"/>
          <w:shd w:val="clear" w:color="auto" w:fill="FFFFFF"/>
        </w:rPr>
        <w:t xml:space="preserve">. Normalmente consiste en una copia maestra en un repositorio central y un programa cliente con el que cada usuario sincroniza su copia local. </w:t>
      </w:r>
    </w:p>
    <w:p w:rsidR="00490F1A" w:rsidRDefault="00490F1A" w:rsidP="00DF7183">
      <w:pPr>
        <w:jc w:val="both"/>
        <w:rPr>
          <w:rFonts w:ascii="Arial" w:hAnsi="Arial" w:cs="Arial"/>
          <w:color w:val="000000"/>
          <w:sz w:val="20"/>
          <w:szCs w:val="20"/>
          <w:shd w:val="clear" w:color="auto" w:fill="FFFFFF"/>
        </w:rPr>
      </w:pPr>
      <w:r w:rsidRPr="001C131E">
        <w:rPr>
          <w:rFonts w:ascii="Arial" w:hAnsi="Arial" w:cs="Arial"/>
          <w:color w:val="000000"/>
          <w:sz w:val="20"/>
          <w:szCs w:val="20"/>
          <w:shd w:val="clear" w:color="auto" w:fill="FFFFFF"/>
        </w:rPr>
        <w:t>A continuación se detallan las ventajas de utilizar un sistema de control de versiones:</w:t>
      </w:r>
    </w:p>
    <w:p w:rsidR="00490F1A" w:rsidRDefault="00490F1A" w:rsidP="00621014">
      <w:pPr>
        <w:pStyle w:val="ListParagraph"/>
        <w:numPr>
          <w:ilvl w:val="0"/>
          <w:numId w:val="14"/>
        </w:numPr>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Actualización de ficheros modificados: El programa cliente recorre el código que se encuentra en local y lo sincroniza con el código que se encuentra en el repositorio.</w:t>
      </w:r>
    </w:p>
    <w:p w:rsidR="00490F1A" w:rsidRDefault="00490F1A" w:rsidP="007708AE">
      <w:pPr>
        <w:pStyle w:val="ListParagraph"/>
        <w:jc w:val="both"/>
        <w:rPr>
          <w:rFonts w:ascii="Arial" w:hAnsi="Arial" w:cs="Arial"/>
          <w:color w:val="000000"/>
          <w:sz w:val="20"/>
          <w:szCs w:val="20"/>
          <w:shd w:val="clear" w:color="auto" w:fill="FFFFFF"/>
        </w:rPr>
      </w:pPr>
    </w:p>
    <w:p w:rsidR="00490F1A" w:rsidRDefault="00490F1A" w:rsidP="007708AE">
      <w:pPr>
        <w:pStyle w:val="ListParagraph"/>
        <w:numPr>
          <w:ilvl w:val="0"/>
          <w:numId w:val="14"/>
        </w:numPr>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Historial de cambios: El repositorio guarda registro de todos los cambios realizados. Por tanto es posible recuperar cualquiera de las versiones anteriores de cualquier fichero.</w:t>
      </w:r>
    </w:p>
    <w:p w:rsidR="00490F1A" w:rsidRPr="007708AE" w:rsidRDefault="00490F1A" w:rsidP="007708AE">
      <w:pPr>
        <w:pStyle w:val="ListParagraph"/>
        <w:rPr>
          <w:rFonts w:ascii="Arial" w:hAnsi="Arial" w:cs="Arial"/>
          <w:color w:val="000000"/>
          <w:sz w:val="20"/>
          <w:szCs w:val="20"/>
          <w:shd w:val="clear" w:color="auto" w:fill="FFFFFF"/>
        </w:rPr>
      </w:pPr>
    </w:p>
    <w:p w:rsidR="00490F1A" w:rsidRDefault="00490F1A" w:rsidP="00621014">
      <w:pPr>
        <w:pStyle w:val="ListParagraph"/>
        <w:numPr>
          <w:ilvl w:val="0"/>
          <w:numId w:val="14"/>
        </w:numPr>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Acceso Remoto: Es posible acceder remotamente al repositorio vía Web.</w:t>
      </w:r>
    </w:p>
    <w:p w:rsidR="00490F1A" w:rsidRDefault="00490F1A" w:rsidP="00CC2067">
      <w:pPr>
        <w:pStyle w:val="ListParagraph"/>
        <w:jc w:val="both"/>
        <w:rPr>
          <w:rFonts w:ascii="Arial" w:hAnsi="Arial" w:cs="Arial"/>
          <w:color w:val="000000"/>
          <w:sz w:val="20"/>
          <w:szCs w:val="20"/>
          <w:shd w:val="clear" w:color="auto" w:fill="FFFFFF"/>
        </w:rPr>
      </w:pPr>
    </w:p>
    <w:p w:rsidR="00490F1A" w:rsidRDefault="00490F1A" w:rsidP="00CC2067">
      <w:pPr>
        <w:keepNext/>
        <w:jc w:val="both"/>
      </w:pPr>
      <w:r>
        <w:object w:dxaOrig="12563" w:dyaOrig="5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176.25pt" o:ole="">
            <v:imagedata r:id="rId7" o:title=""/>
          </v:shape>
          <o:OLEObject Type="Embed" ProgID="Visio.Drawing.11" ShapeID="_x0000_i1025" DrawAspect="Content" ObjectID="_1408887878" r:id="rId8"/>
        </w:object>
      </w:r>
    </w:p>
    <w:p w:rsidR="00490F1A" w:rsidRDefault="00490F1A" w:rsidP="00CC2067">
      <w:pPr>
        <w:pStyle w:val="Caption"/>
        <w:jc w:val="center"/>
        <w:rPr>
          <w:rFonts w:ascii="Arial" w:hAnsi="Arial" w:cs="Arial"/>
          <w:color w:val="000000"/>
          <w:sz w:val="20"/>
          <w:szCs w:val="20"/>
          <w:shd w:val="clear" w:color="auto" w:fill="FFFFFF"/>
        </w:rPr>
      </w:pPr>
      <w:r>
        <w:t>Arquitectura de un sistema de control de versiones</w:t>
      </w:r>
    </w:p>
    <w:p w:rsidR="00490F1A" w:rsidRDefault="00490F1A" w:rsidP="00CC2067">
      <w:pPr>
        <w:pStyle w:val="ListParagraph"/>
        <w:jc w:val="both"/>
        <w:rPr>
          <w:rFonts w:ascii="Arial" w:hAnsi="Arial" w:cs="Arial"/>
          <w:color w:val="000000"/>
          <w:sz w:val="20"/>
          <w:szCs w:val="20"/>
          <w:shd w:val="clear" w:color="auto" w:fill="FFFFFF"/>
        </w:rPr>
      </w:pPr>
    </w:p>
    <w:p w:rsidR="00490F1A" w:rsidRDefault="00490F1A" w:rsidP="00FB64F3">
      <w:pPr>
        <w:pStyle w:val="Heading2"/>
        <w:rPr>
          <w:shd w:val="clear" w:color="auto" w:fill="FFFFFF"/>
        </w:rPr>
      </w:pPr>
      <w:r>
        <w:rPr>
          <w:shd w:val="clear" w:color="auto" w:fill="FFFFFF"/>
        </w:rPr>
        <w:t>Software</w:t>
      </w:r>
    </w:p>
    <w:p w:rsidR="00490F1A" w:rsidRDefault="00490F1A" w:rsidP="00CE6E5A">
      <w:pPr>
        <w:pStyle w:val="Heading3"/>
        <w:rPr>
          <w:shd w:val="clear" w:color="auto" w:fill="FFFFFF"/>
        </w:rPr>
      </w:pPr>
      <w:r>
        <w:rPr>
          <w:shd w:val="clear" w:color="auto" w:fill="FFFFFF"/>
        </w:rPr>
        <w:t>Subversion – SVN</w:t>
      </w:r>
    </w:p>
    <w:p w:rsidR="00490F1A" w:rsidRDefault="00490F1A" w:rsidP="00DF06A1">
      <w:pPr>
        <w:jc w:val="both"/>
        <w:rPr>
          <w:rFonts w:ascii="Arial" w:hAnsi="Arial" w:cs="Arial"/>
          <w:color w:val="000000"/>
          <w:sz w:val="20"/>
          <w:szCs w:val="20"/>
          <w:shd w:val="clear" w:color="auto" w:fill="FFFFFF"/>
        </w:rPr>
      </w:pPr>
    </w:p>
    <w:p w:rsidR="00490F1A" w:rsidRPr="00FD65F6" w:rsidRDefault="00490F1A" w:rsidP="00DF06A1">
      <w:pPr>
        <w:jc w:val="both"/>
        <w:rPr>
          <w:rFonts w:ascii="Arial" w:hAnsi="Arial" w:cs="Arial"/>
          <w:color w:val="000000"/>
          <w:sz w:val="20"/>
          <w:szCs w:val="20"/>
          <w:shd w:val="clear" w:color="auto" w:fill="FFFFFF"/>
        </w:rPr>
      </w:pPr>
      <w:r w:rsidRPr="00FD65F6">
        <w:rPr>
          <w:rFonts w:ascii="Arial" w:hAnsi="Arial" w:cs="Arial"/>
          <w:color w:val="000000"/>
          <w:sz w:val="20"/>
          <w:szCs w:val="20"/>
          <w:shd w:val="clear" w:color="auto" w:fill="FFFFFF"/>
        </w:rPr>
        <w:t xml:space="preserve">Subversion (SVN) es un sistema de control de versiones de software libre cuya licencia es de tipo Apache/BSD. </w:t>
      </w:r>
    </w:p>
    <w:p w:rsidR="00490F1A" w:rsidRDefault="00490F1A" w:rsidP="00DF06A1">
      <w:pPr>
        <w:jc w:val="both"/>
        <w:rPr>
          <w:rFonts w:ascii="Arial" w:hAnsi="Arial" w:cs="Arial"/>
          <w:color w:val="000000"/>
          <w:sz w:val="20"/>
          <w:szCs w:val="20"/>
          <w:shd w:val="clear" w:color="auto" w:fill="FFFFFF"/>
        </w:rPr>
      </w:pPr>
      <w:r w:rsidRPr="00FD65F6">
        <w:rPr>
          <w:rFonts w:ascii="Arial" w:hAnsi="Arial" w:cs="Arial"/>
          <w:color w:val="000000"/>
          <w:sz w:val="20"/>
          <w:szCs w:val="20"/>
          <w:shd w:val="clear" w:color="auto" w:fill="FFFFFF"/>
        </w:rPr>
        <w:t>Gracias a que el acceso al Subversion  es vía Web, son muchas las personas que pueden acceder al código que se encuentre en el repositorio. El hecho de que varias personas puedan modificar y administrar el mismo conjunto de datos desde sus respectivas ubicaciones fomenta la colaboración en los proyectos. Además como el código se encuentra bajo el control de versiones no hay razón para pensar que se vaya a perder el código o la calidad del mismo.</w:t>
      </w:r>
    </w:p>
    <w:p w:rsidR="00490F1A" w:rsidRDefault="00490F1A" w:rsidP="00DF06A1">
      <w:pPr>
        <w:jc w:val="both"/>
        <w:rPr>
          <w:rFonts w:ascii="Arial" w:hAnsi="Arial" w:cs="Arial"/>
          <w:color w:val="000000"/>
          <w:sz w:val="20"/>
          <w:szCs w:val="20"/>
          <w:shd w:val="clear" w:color="auto" w:fill="FFFFFF"/>
        </w:rPr>
      </w:pPr>
    </w:p>
    <w:p w:rsidR="00490F1A" w:rsidRDefault="00490F1A" w:rsidP="00DF06A1">
      <w:pPr>
        <w:jc w:val="both"/>
        <w:rPr>
          <w:rFonts w:ascii="Arial" w:hAnsi="Arial" w:cs="Arial"/>
          <w:color w:val="000000"/>
          <w:sz w:val="20"/>
          <w:szCs w:val="20"/>
          <w:shd w:val="clear" w:color="auto" w:fill="FFFFFF"/>
        </w:rPr>
      </w:pPr>
    </w:p>
    <w:p w:rsidR="00490F1A" w:rsidRDefault="00490F1A" w:rsidP="00CE6E5A">
      <w:pPr>
        <w:pStyle w:val="Heading3"/>
      </w:pPr>
      <w:r>
        <w:t>Tortoise SVN</w:t>
      </w:r>
    </w:p>
    <w:p w:rsidR="00490F1A" w:rsidRDefault="00490F1A" w:rsidP="00DF06A1">
      <w:pPr>
        <w:jc w:val="both"/>
        <w:rPr>
          <w:rFonts w:ascii="Arial" w:hAnsi="Arial" w:cs="Arial"/>
          <w:color w:val="000000"/>
          <w:sz w:val="20"/>
          <w:szCs w:val="20"/>
          <w:shd w:val="clear" w:color="auto" w:fill="FFFFFF"/>
        </w:rPr>
      </w:pPr>
    </w:p>
    <w:p w:rsidR="00490F1A" w:rsidRDefault="00490F1A" w:rsidP="00FB64F3">
      <w:pPr>
        <w:jc w:val="both"/>
        <w:rPr>
          <w:rFonts w:ascii="Arial" w:hAnsi="Arial" w:cs="Arial"/>
          <w:color w:val="000000"/>
          <w:sz w:val="20"/>
          <w:szCs w:val="20"/>
          <w:shd w:val="clear" w:color="auto" w:fill="FFFFFF"/>
        </w:rPr>
      </w:pPr>
      <w:r w:rsidRPr="00BC57D3">
        <w:rPr>
          <w:rFonts w:ascii="Arial" w:hAnsi="Arial" w:cs="Arial"/>
          <w:color w:val="000000"/>
          <w:sz w:val="20"/>
          <w:szCs w:val="20"/>
          <w:shd w:val="clear" w:color="auto" w:fill="FFFFFF"/>
        </w:rPr>
        <w:t>TortoiseSVN es un cliente gratuito de código abierto para el sistema de control de versiones Subversion</w:t>
      </w:r>
      <w:r>
        <w:rPr>
          <w:rFonts w:ascii="Arial" w:hAnsi="Arial" w:cs="Arial"/>
          <w:color w:val="000000"/>
          <w:sz w:val="20"/>
          <w:szCs w:val="20"/>
          <w:shd w:val="clear" w:color="auto" w:fill="FFFFFF"/>
        </w:rPr>
        <w:t>.</w:t>
      </w:r>
      <w:r w:rsidRPr="00BC57D3">
        <w:rPr>
          <w:rFonts w:ascii="Arial" w:hAnsi="Arial" w:cs="Arial"/>
          <w:color w:val="000000"/>
          <w:sz w:val="20"/>
          <w:szCs w:val="20"/>
          <w:shd w:val="clear" w:color="auto" w:fill="FFFFFF"/>
        </w:rPr>
        <w:t xml:space="preserve"> </w:t>
      </w:r>
    </w:p>
    <w:p w:rsidR="00490F1A" w:rsidRDefault="00490F1A" w:rsidP="00CE6E5A">
      <w:pPr>
        <w:pStyle w:val="Heading2"/>
        <w:rPr>
          <w:shd w:val="clear" w:color="auto" w:fill="FFFFFF"/>
        </w:rPr>
      </w:pPr>
      <w:r>
        <w:rPr>
          <w:shd w:val="clear" w:color="auto" w:fill="FFFFFF"/>
        </w:rPr>
        <w:t>Metodología de trabajo</w:t>
      </w:r>
    </w:p>
    <w:p w:rsidR="00490F1A" w:rsidRDefault="00490F1A" w:rsidP="00BC57D3">
      <w:pPr>
        <w:jc w:val="both"/>
        <w:rPr>
          <w:rFonts w:ascii="Arial" w:hAnsi="Arial" w:cs="Arial"/>
          <w:color w:val="000000"/>
          <w:sz w:val="20"/>
          <w:szCs w:val="20"/>
          <w:shd w:val="clear" w:color="auto" w:fill="FFFFFF"/>
        </w:rPr>
      </w:pPr>
    </w:p>
    <w:p w:rsidR="00490F1A" w:rsidRDefault="00490F1A" w:rsidP="00CE6E5A">
      <w:pPr>
        <w:pStyle w:val="Heading3"/>
        <w:rPr>
          <w:shd w:val="clear" w:color="auto" w:fill="FFFFFF"/>
        </w:rPr>
      </w:pPr>
      <w:r>
        <w:rPr>
          <w:shd w:val="clear" w:color="auto" w:fill="FFFFFF"/>
        </w:rPr>
        <w:t>Conceptos básicos</w:t>
      </w:r>
    </w:p>
    <w:p w:rsidR="00490F1A" w:rsidRDefault="00490F1A" w:rsidP="00BC57D3">
      <w:pPr>
        <w:jc w:val="both"/>
        <w:rPr>
          <w:rFonts w:ascii="Arial" w:hAnsi="Arial" w:cs="Arial"/>
          <w:color w:val="000000"/>
          <w:sz w:val="20"/>
          <w:szCs w:val="20"/>
          <w:shd w:val="clear" w:color="auto" w:fill="FFFFFF"/>
        </w:rPr>
      </w:pPr>
    </w:p>
    <w:p w:rsidR="00490F1A" w:rsidRPr="000F3373" w:rsidRDefault="00490F1A" w:rsidP="00BC57D3">
      <w:pPr>
        <w:jc w:val="both"/>
        <w:rPr>
          <w:rFonts w:ascii="Arial" w:hAnsi="Arial" w:cs="Arial"/>
          <w:color w:val="000000"/>
          <w:sz w:val="20"/>
          <w:szCs w:val="20"/>
          <w:shd w:val="clear" w:color="auto" w:fill="FFFFFF"/>
        </w:rPr>
      </w:pPr>
      <w:r w:rsidRPr="000F3373">
        <w:rPr>
          <w:rFonts w:ascii="Arial" w:hAnsi="Arial" w:cs="Arial"/>
          <w:color w:val="000000"/>
          <w:sz w:val="20"/>
          <w:szCs w:val="20"/>
          <w:shd w:val="clear" w:color="auto" w:fill="FFFFFF"/>
        </w:rPr>
        <w:t>Con el fin de comprender el funcionamiento de un sistema de control de versiones es necesario describir los siguientes conceptos:</w:t>
      </w:r>
    </w:p>
    <w:p w:rsidR="00490F1A" w:rsidRDefault="00490F1A" w:rsidP="00BC57D3">
      <w:pPr>
        <w:pStyle w:val="ListParagraph"/>
        <w:numPr>
          <w:ilvl w:val="0"/>
          <w:numId w:val="11"/>
        </w:numPr>
        <w:jc w:val="both"/>
        <w:rPr>
          <w:rFonts w:ascii="Arial" w:hAnsi="Arial" w:cs="Arial"/>
          <w:color w:val="000000"/>
          <w:sz w:val="20"/>
          <w:szCs w:val="20"/>
          <w:shd w:val="clear" w:color="auto" w:fill="FFFFFF"/>
        </w:rPr>
      </w:pPr>
      <w:r w:rsidRPr="000F3373">
        <w:rPr>
          <w:rFonts w:ascii="Arial" w:hAnsi="Arial" w:cs="Arial"/>
          <w:b/>
          <w:color w:val="000000"/>
          <w:sz w:val="20"/>
          <w:szCs w:val="20"/>
          <w:shd w:val="clear" w:color="auto" w:fill="FFFFFF"/>
        </w:rPr>
        <w:t>Repositorio</w:t>
      </w:r>
      <w:r w:rsidRPr="000F3373">
        <w:rPr>
          <w:rFonts w:ascii="Arial" w:hAnsi="Arial" w:cs="Arial"/>
          <w:color w:val="000000"/>
          <w:sz w:val="20"/>
          <w:szCs w:val="20"/>
          <w:shd w:val="clear" w:color="auto" w:fill="FFFFFF"/>
        </w:rPr>
        <w:t>: Servidor donde se almacena el código.</w:t>
      </w:r>
    </w:p>
    <w:p w:rsidR="00490F1A" w:rsidRDefault="00490F1A" w:rsidP="003E427F">
      <w:pPr>
        <w:pStyle w:val="ListParagraph"/>
        <w:jc w:val="both"/>
        <w:rPr>
          <w:rFonts w:ascii="Arial" w:hAnsi="Arial" w:cs="Arial"/>
          <w:color w:val="000000"/>
          <w:sz w:val="20"/>
          <w:szCs w:val="20"/>
          <w:shd w:val="clear" w:color="auto" w:fill="FFFFFF"/>
        </w:rPr>
      </w:pPr>
    </w:p>
    <w:p w:rsidR="00490F1A" w:rsidRDefault="00490F1A" w:rsidP="0075359D">
      <w:pPr>
        <w:pStyle w:val="ListParagraph"/>
        <w:numPr>
          <w:ilvl w:val="0"/>
          <w:numId w:val="11"/>
        </w:numPr>
        <w:jc w:val="both"/>
        <w:rPr>
          <w:rFonts w:ascii="Arial" w:hAnsi="Arial" w:cs="Arial"/>
          <w:color w:val="000000"/>
          <w:sz w:val="20"/>
          <w:szCs w:val="20"/>
          <w:shd w:val="clear" w:color="auto" w:fill="FFFFFF"/>
        </w:rPr>
      </w:pPr>
      <w:r w:rsidRPr="0075359D">
        <w:rPr>
          <w:rFonts w:ascii="Arial" w:hAnsi="Arial" w:cs="Arial"/>
          <w:b/>
          <w:color w:val="000000"/>
          <w:sz w:val="20"/>
          <w:szCs w:val="20"/>
          <w:shd w:val="clear" w:color="auto" w:fill="FFFFFF"/>
        </w:rPr>
        <w:t>Ramas</w:t>
      </w:r>
      <w:r w:rsidRPr="0075359D">
        <w:rPr>
          <w:rFonts w:ascii="Arial" w:hAnsi="Arial" w:cs="Arial"/>
          <w:color w:val="000000"/>
          <w:sz w:val="20"/>
          <w:szCs w:val="20"/>
          <w:shd w:val="clear" w:color="auto" w:fill="FFFFFF"/>
        </w:rPr>
        <w:t>: Variaciones del proyecto original que se crean al agregar nuevas características, probar nuevas funcionalidades o manejar versiones.</w:t>
      </w:r>
    </w:p>
    <w:p w:rsidR="00490F1A" w:rsidRDefault="00490F1A" w:rsidP="000F2313">
      <w:pPr>
        <w:pStyle w:val="ListParagraph"/>
        <w:jc w:val="both"/>
        <w:rPr>
          <w:rFonts w:ascii="Arial" w:hAnsi="Arial" w:cs="Arial"/>
          <w:color w:val="000000"/>
          <w:sz w:val="20"/>
          <w:szCs w:val="20"/>
          <w:shd w:val="clear" w:color="auto" w:fill="FFFFFF"/>
        </w:rPr>
      </w:pPr>
    </w:p>
    <w:p w:rsidR="00490F1A" w:rsidRDefault="00490F1A" w:rsidP="0075359D">
      <w:pPr>
        <w:pStyle w:val="ListParagraph"/>
        <w:numPr>
          <w:ilvl w:val="1"/>
          <w:numId w:val="11"/>
        </w:numPr>
        <w:jc w:val="both"/>
        <w:rPr>
          <w:rFonts w:ascii="Arial" w:hAnsi="Arial" w:cs="Arial"/>
          <w:color w:val="000000"/>
          <w:sz w:val="20"/>
          <w:szCs w:val="20"/>
          <w:shd w:val="clear" w:color="auto" w:fill="FFFFFF"/>
        </w:rPr>
      </w:pPr>
      <w:r w:rsidRPr="0075359D">
        <w:rPr>
          <w:rFonts w:ascii="Arial" w:hAnsi="Arial" w:cs="Arial"/>
          <w:b/>
          <w:color w:val="000000"/>
          <w:sz w:val="20"/>
          <w:szCs w:val="20"/>
          <w:shd w:val="clear" w:color="auto" w:fill="FFFFFF"/>
        </w:rPr>
        <w:t>Trunk</w:t>
      </w:r>
      <w:r w:rsidRPr="0075359D">
        <w:rPr>
          <w:rFonts w:ascii="Arial" w:hAnsi="Arial" w:cs="Arial"/>
          <w:color w:val="000000"/>
          <w:sz w:val="20"/>
          <w:szCs w:val="20"/>
          <w:shd w:val="clear" w:color="auto" w:fill="FFFFFF"/>
        </w:rPr>
        <w:t xml:space="preserve">: Rama principal del proyecto. </w:t>
      </w:r>
      <w:r>
        <w:rPr>
          <w:rFonts w:ascii="Arial" w:hAnsi="Arial" w:cs="Arial"/>
          <w:color w:val="000000"/>
          <w:sz w:val="20"/>
          <w:szCs w:val="20"/>
          <w:shd w:val="clear" w:color="auto" w:fill="FFFFFF"/>
        </w:rPr>
        <w:t>E</w:t>
      </w:r>
      <w:r w:rsidRPr="0075359D">
        <w:rPr>
          <w:rFonts w:ascii="Arial" w:hAnsi="Arial" w:cs="Arial"/>
          <w:color w:val="000000"/>
          <w:sz w:val="20"/>
          <w:szCs w:val="20"/>
          <w:shd w:val="clear" w:color="auto" w:fill="FFFFFF"/>
        </w:rPr>
        <w:t>ste directorio se caracterizará por ser uno de los directorios con mayor actividad. En él se almacenarán las últimas implementaciones</w:t>
      </w:r>
      <w:r>
        <w:rPr>
          <w:rFonts w:ascii="Arial" w:hAnsi="Arial" w:cs="Arial"/>
          <w:color w:val="000000"/>
          <w:sz w:val="20"/>
          <w:szCs w:val="20"/>
          <w:shd w:val="clear" w:color="auto" w:fill="FFFFFF"/>
        </w:rPr>
        <w:t>.</w:t>
      </w:r>
    </w:p>
    <w:p w:rsidR="00490F1A" w:rsidRDefault="00490F1A" w:rsidP="003E427F">
      <w:pPr>
        <w:pStyle w:val="ListParagraph"/>
        <w:ind w:left="1440"/>
        <w:jc w:val="both"/>
        <w:rPr>
          <w:rFonts w:ascii="Arial" w:hAnsi="Arial" w:cs="Arial"/>
          <w:color w:val="000000"/>
          <w:sz w:val="20"/>
          <w:szCs w:val="20"/>
          <w:shd w:val="clear" w:color="auto" w:fill="FFFFFF"/>
        </w:rPr>
      </w:pPr>
    </w:p>
    <w:p w:rsidR="00490F1A" w:rsidRDefault="00490F1A" w:rsidP="00687F98">
      <w:pPr>
        <w:pStyle w:val="ListParagraph"/>
        <w:numPr>
          <w:ilvl w:val="1"/>
          <w:numId w:val="11"/>
        </w:numPr>
        <w:jc w:val="both"/>
        <w:rPr>
          <w:rFonts w:ascii="Arial" w:hAnsi="Arial" w:cs="Arial"/>
          <w:color w:val="000000"/>
          <w:sz w:val="20"/>
          <w:szCs w:val="20"/>
          <w:shd w:val="clear" w:color="auto" w:fill="FFFFFF"/>
        </w:rPr>
      </w:pPr>
      <w:r>
        <w:rPr>
          <w:rFonts w:ascii="Arial" w:hAnsi="Arial" w:cs="Arial"/>
          <w:b/>
          <w:color w:val="000000"/>
          <w:sz w:val="20"/>
          <w:szCs w:val="20"/>
          <w:shd w:val="clear" w:color="auto" w:fill="FFFFFF"/>
        </w:rPr>
        <w:t>Tags</w:t>
      </w:r>
      <w:r w:rsidRPr="00D656A3">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Rama donde se almacenan instantáneas del proyecto. Estas instantáneas relacionan el proyecto con un instante de tiempo. Se podrían crear tags para disponer de:</w:t>
      </w:r>
    </w:p>
    <w:p w:rsidR="00490F1A" w:rsidRPr="00687F98" w:rsidRDefault="00490F1A" w:rsidP="00687F98">
      <w:pPr>
        <w:pStyle w:val="ListParagraph"/>
        <w:rPr>
          <w:rFonts w:ascii="Arial" w:hAnsi="Arial" w:cs="Arial"/>
          <w:color w:val="000000"/>
          <w:sz w:val="20"/>
          <w:szCs w:val="20"/>
          <w:shd w:val="clear" w:color="auto" w:fill="FFFFFF"/>
        </w:rPr>
      </w:pPr>
    </w:p>
    <w:p w:rsidR="00490F1A" w:rsidRDefault="00490F1A" w:rsidP="00D656A3">
      <w:pPr>
        <w:pStyle w:val="ListParagraph"/>
        <w:numPr>
          <w:ilvl w:val="2"/>
          <w:numId w:val="11"/>
        </w:numPr>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Versiones (Release) de un proyecto.</w:t>
      </w:r>
    </w:p>
    <w:p w:rsidR="00490F1A" w:rsidRDefault="00490F1A" w:rsidP="00D656A3">
      <w:pPr>
        <w:pStyle w:val="ListParagraph"/>
        <w:numPr>
          <w:ilvl w:val="2"/>
          <w:numId w:val="11"/>
        </w:numPr>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Presentaciones o demos.</w:t>
      </w:r>
    </w:p>
    <w:p w:rsidR="00490F1A" w:rsidRPr="0075359D" w:rsidRDefault="00490F1A" w:rsidP="003E427F">
      <w:pPr>
        <w:pStyle w:val="ListParagraph"/>
        <w:ind w:left="2160"/>
        <w:jc w:val="both"/>
        <w:rPr>
          <w:rFonts w:ascii="Arial" w:hAnsi="Arial" w:cs="Arial"/>
          <w:color w:val="000000"/>
          <w:sz w:val="20"/>
          <w:szCs w:val="20"/>
          <w:shd w:val="clear" w:color="auto" w:fill="FFFFFF"/>
        </w:rPr>
      </w:pPr>
    </w:p>
    <w:p w:rsidR="00490F1A" w:rsidRDefault="00490F1A" w:rsidP="00BC57D3">
      <w:pPr>
        <w:pStyle w:val="ListParagraph"/>
        <w:numPr>
          <w:ilvl w:val="1"/>
          <w:numId w:val="11"/>
        </w:numPr>
        <w:jc w:val="both"/>
        <w:rPr>
          <w:rFonts w:ascii="Arial" w:hAnsi="Arial" w:cs="Arial"/>
          <w:color w:val="000000"/>
          <w:sz w:val="20"/>
          <w:szCs w:val="20"/>
          <w:shd w:val="clear" w:color="auto" w:fill="FFFFFF"/>
        </w:rPr>
      </w:pPr>
      <w:r w:rsidRPr="00CF070E">
        <w:rPr>
          <w:rFonts w:ascii="Arial" w:hAnsi="Arial" w:cs="Arial"/>
          <w:b/>
          <w:color w:val="000000"/>
          <w:sz w:val="20"/>
          <w:szCs w:val="20"/>
          <w:shd w:val="clear" w:color="auto" w:fill="FFFFFF"/>
        </w:rPr>
        <w:t>Branch</w:t>
      </w:r>
      <w:r w:rsidRPr="00CF070E">
        <w:rPr>
          <w:rFonts w:ascii="Arial" w:hAnsi="Arial" w:cs="Arial"/>
          <w:color w:val="000000"/>
          <w:sz w:val="20"/>
          <w:szCs w:val="20"/>
          <w:shd w:val="clear" w:color="auto" w:fill="FFFFFF"/>
        </w:rPr>
        <w:t>: Variación del proyecto original con alguna innovación que está en fase de pruebas o que incluso puede llevar hacia un nuevo proyecto.</w:t>
      </w:r>
      <w:r w:rsidRPr="00946590">
        <w:rPr>
          <w:rFonts w:ascii="Arial" w:hAnsi="Arial" w:cs="Arial"/>
          <w:color w:val="000000"/>
          <w:sz w:val="20"/>
          <w:szCs w:val="20"/>
          <w:shd w:val="clear" w:color="auto" w:fill="FFFFFF"/>
        </w:rPr>
        <w:t xml:space="preserve"> </w:t>
      </w:r>
      <w:r w:rsidRPr="00A905EE">
        <w:rPr>
          <w:rFonts w:ascii="Arial" w:hAnsi="Arial" w:cs="Arial"/>
          <w:color w:val="000000"/>
          <w:sz w:val="20"/>
          <w:szCs w:val="20"/>
          <w:shd w:val="clear" w:color="auto" w:fill="FFFFFF"/>
        </w:rPr>
        <w:t xml:space="preserve">A diferencia de las etiquetas </w:t>
      </w:r>
      <w:r w:rsidRPr="002F0C1C">
        <w:rPr>
          <w:rFonts w:ascii="Arial" w:hAnsi="Arial" w:cs="Arial"/>
          <w:i/>
          <w:color w:val="000000"/>
          <w:sz w:val="20"/>
          <w:szCs w:val="20"/>
          <w:shd w:val="clear" w:color="auto" w:fill="FFFFFF"/>
        </w:rPr>
        <w:t>tags</w:t>
      </w:r>
      <w:r w:rsidRPr="00A905EE">
        <w:rPr>
          <w:rFonts w:ascii="Arial" w:hAnsi="Arial" w:cs="Arial"/>
          <w:color w:val="000000"/>
          <w:sz w:val="20"/>
          <w:szCs w:val="20"/>
          <w:shd w:val="clear" w:color="auto" w:fill="FFFFFF"/>
        </w:rPr>
        <w:t xml:space="preserve">, las ramas son instantáneas que evolucionan. Por lo tanto, en este directorio almacenaremos una instantánea que bien se ha podido obtener de la rama principal </w:t>
      </w:r>
      <w:r w:rsidRPr="002F0C1C">
        <w:rPr>
          <w:rFonts w:ascii="Arial" w:hAnsi="Arial" w:cs="Arial"/>
          <w:i/>
          <w:color w:val="000000"/>
          <w:sz w:val="20"/>
          <w:szCs w:val="20"/>
          <w:shd w:val="clear" w:color="auto" w:fill="FFFFFF"/>
        </w:rPr>
        <w:t>trunk</w:t>
      </w:r>
      <w:r w:rsidRPr="00A905EE">
        <w:rPr>
          <w:rFonts w:ascii="Arial" w:hAnsi="Arial" w:cs="Arial"/>
          <w:color w:val="000000"/>
          <w:sz w:val="20"/>
          <w:szCs w:val="20"/>
          <w:shd w:val="clear" w:color="auto" w:fill="FFFFFF"/>
        </w:rPr>
        <w:t xml:space="preserve">, de otra rama </w:t>
      </w:r>
      <w:r w:rsidRPr="002F0C1C">
        <w:rPr>
          <w:rFonts w:ascii="Arial" w:hAnsi="Arial" w:cs="Arial"/>
          <w:i/>
          <w:color w:val="000000"/>
          <w:sz w:val="20"/>
          <w:szCs w:val="20"/>
          <w:shd w:val="clear" w:color="auto" w:fill="FFFFFF"/>
        </w:rPr>
        <w:t>branch</w:t>
      </w:r>
      <w:r w:rsidRPr="00A905EE">
        <w:rPr>
          <w:rFonts w:ascii="Arial" w:hAnsi="Arial" w:cs="Arial"/>
          <w:color w:val="000000"/>
          <w:sz w:val="20"/>
          <w:szCs w:val="20"/>
          <w:shd w:val="clear" w:color="auto" w:fill="FFFFFF"/>
        </w:rPr>
        <w:t xml:space="preserve"> o de una etiqueta </w:t>
      </w:r>
      <w:r w:rsidRPr="002F0C1C">
        <w:rPr>
          <w:rFonts w:ascii="Arial" w:hAnsi="Arial" w:cs="Arial"/>
          <w:i/>
          <w:color w:val="000000"/>
          <w:sz w:val="20"/>
          <w:szCs w:val="20"/>
          <w:shd w:val="clear" w:color="auto" w:fill="FFFFFF"/>
        </w:rPr>
        <w:t>tag</w:t>
      </w:r>
      <w:r w:rsidRPr="00A905EE">
        <w:rPr>
          <w:rFonts w:ascii="Arial" w:hAnsi="Arial" w:cs="Arial"/>
          <w:color w:val="000000"/>
          <w:sz w:val="20"/>
          <w:szCs w:val="20"/>
          <w:shd w:val="clear" w:color="auto" w:fill="FFFFFF"/>
        </w:rPr>
        <w:t>.</w:t>
      </w:r>
      <w:r w:rsidRPr="00A905EE">
        <w:rPr>
          <w:rFonts w:ascii="Arial" w:hAnsi="Arial" w:cs="Arial"/>
          <w:sz w:val="20"/>
          <w:szCs w:val="20"/>
        </w:rPr>
        <w:t> </w:t>
      </w:r>
      <w:r w:rsidRPr="00CF070E">
        <w:rPr>
          <w:rFonts w:ascii="Arial" w:hAnsi="Arial" w:cs="Arial"/>
          <w:color w:val="000000"/>
          <w:sz w:val="20"/>
          <w:szCs w:val="20"/>
          <w:shd w:val="clear" w:color="auto" w:fill="FFFFFF"/>
        </w:rPr>
        <w:t>Variación del proyecto original con alguna innovación que está en fase de pruebas o que incluso puede llevar hacia un nuevo proyecto.</w:t>
      </w:r>
    </w:p>
    <w:p w:rsidR="00490F1A" w:rsidRDefault="00490F1A" w:rsidP="00A76077">
      <w:pPr>
        <w:pStyle w:val="ListParagraph"/>
        <w:ind w:left="1440"/>
        <w:jc w:val="both"/>
        <w:rPr>
          <w:rFonts w:ascii="Arial" w:hAnsi="Arial" w:cs="Arial"/>
          <w:color w:val="000000"/>
          <w:sz w:val="20"/>
          <w:szCs w:val="20"/>
          <w:shd w:val="clear" w:color="auto" w:fill="FFFFFF"/>
        </w:rPr>
      </w:pPr>
    </w:p>
    <w:p w:rsidR="00490F1A" w:rsidRDefault="00490F1A" w:rsidP="00BC57D3">
      <w:pPr>
        <w:pStyle w:val="ListParagraph"/>
        <w:numPr>
          <w:ilvl w:val="0"/>
          <w:numId w:val="11"/>
        </w:numPr>
        <w:jc w:val="both"/>
        <w:rPr>
          <w:rFonts w:ascii="Arial" w:hAnsi="Arial" w:cs="Arial"/>
          <w:color w:val="000000"/>
          <w:sz w:val="20"/>
          <w:szCs w:val="20"/>
          <w:shd w:val="clear" w:color="auto" w:fill="FFFFFF"/>
        </w:rPr>
      </w:pPr>
      <w:r>
        <w:rPr>
          <w:rFonts w:ascii="Arial" w:hAnsi="Arial" w:cs="Arial"/>
          <w:b/>
          <w:color w:val="000000"/>
          <w:sz w:val="20"/>
          <w:szCs w:val="20"/>
          <w:shd w:val="clear" w:color="auto" w:fill="FFFFFF"/>
        </w:rPr>
        <w:t>Acciones comunes</w:t>
      </w:r>
      <w:r w:rsidRPr="00CF070E">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Las acciones más comunes que realizará un desarrollador en su día a día son:</w:t>
      </w:r>
    </w:p>
    <w:p w:rsidR="00490F1A" w:rsidRDefault="00490F1A" w:rsidP="00A76077">
      <w:pPr>
        <w:pStyle w:val="ListParagraph"/>
        <w:jc w:val="both"/>
        <w:rPr>
          <w:rFonts w:ascii="Arial" w:hAnsi="Arial" w:cs="Arial"/>
          <w:color w:val="000000"/>
          <w:sz w:val="20"/>
          <w:szCs w:val="20"/>
          <w:shd w:val="clear" w:color="auto" w:fill="FFFFFF"/>
        </w:rPr>
      </w:pPr>
    </w:p>
    <w:p w:rsidR="00490F1A" w:rsidRPr="003E427F" w:rsidRDefault="00490F1A" w:rsidP="00921E0A">
      <w:pPr>
        <w:pStyle w:val="ListParagraph"/>
        <w:numPr>
          <w:ilvl w:val="1"/>
          <w:numId w:val="11"/>
        </w:numPr>
        <w:jc w:val="both"/>
        <w:rPr>
          <w:rFonts w:ascii="Arial" w:hAnsi="Arial" w:cs="Arial"/>
          <w:b/>
          <w:color w:val="000000"/>
          <w:sz w:val="20"/>
          <w:szCs w:val="20"/>
          <w:shd w:val="clear" w:color="auto" w:fill="FFFFFF"/>
        </w:rPr>
      </w:pPr>
      <w:r w:rsidRPr="00921E0A">
        <w:rPr>
          <w:rFonts w:ascii="Arial" w:hAnsi="Arial" w:cs="Arial"/>
          <w:b/>
          <w:color w:val="000000"/>
          <w:sz w:val="20"/>
          <w:szCs w:val="20"/>
          <w:shd w:val="clear" w:color="auto" w:fill="FFFFFF"/>
        </w:rPr>
        <w:t>Ckeckout</w:t>
      </w:r>
      <w:r>
        <w:rPr>
          <w:rFonts w:ascii="Arial" w:hAnsi="Arial" w:cs="Arial"/>
          <w:b/>
          <w:color w:val="000000"/>
          <w:sz w:val="20"/>
          <w:szCs w:val="20"/>
          <w:shd w:val="clear" w:color="auto" w:fill="FFFFFF"/>
        </w:rPr>
        <w:t>:</w:t>
      </w:r>
      <w:r w:rsidRPr="00921E0A">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Sirve para bajar a local un proyecto existente en el repositorio. </w:t>
      </w:r>
    </w:p>
    <w:p w:rsidR="00490F1A" w:rsidRPr="00921E0A" w:rsidRDefault="00490F1A" w:rsidP="003E427F">
      <w:pPr>
        <w:pStyle w:val="ListParagraph"/>
        <w:ind w:left="1440"/>
        <w:jc w:val="both"/>
        <w:rPr>
          <w:rFonts w:ascii="Arial" w:hAnsi="Arial" w:cs="Arial"/>
          <w:b/>
          <w:color w:val="000000"/>
          <w:sz w:val="20"/>
          <w:szCs w:val="20"/>
          <w:shd w:val="clear" w:color="auto" w:fill="FFFFFF"/>
        </w:rPr>
      </w:pPr>
    </w:p>
    <w:p w:rsidR="00490F1A" w:rsidRDefault="00490F1A" w:rsidP="003E427F">
      <w:pPr>
        <w:pStyle w:val="ListParagraph"/>
        <w:numPr>
          <w:ilvl w:val="1"/>
          <w:numId w:val="11"/>
        </w:numPr>
        <w:jc w:val="both"/>
        <w:rPr>
          <w:rFonts w:ascii="Arial" w:hAnsi="Arial" w:cs="Arial"/>
          <w:b/>
          <w:color w:val="000000"/>
          <w:sz w:val="20"/>
          <w:szCs w:val="20"/>
          <w:shd w:val="clear" w:color="auto" w:fill="FFFFFF"/>
        </w:rPr>
      </w:pPr>
      <w:r w:rsidRPr="0071754F">
        <w:rPr>
          <w:rFonts w:ascii="Arial" w:hAnsi="Arial" w:cs="Arial"/>
          <w:b/>
          <w:color w:val="000000"/>
          <w:sz w:val="20"/>
          <w:szCs w:val="20"/>
          <w:shd w:val="clear" w:color="auto" w:fill="FFFFFF"/>
        </w:rPr>
        <w:t>Update:</w:t>
      </w:r>
      <w:r w:rsidRPr="003E427F">
        <w:rPr>
          <w:rFonts w:ascii="Arial" w:hAnsi="Arial" w:cs="Arial"/>
          <w:color w:val="000000"/>
          <w:sz w:val="20"/>
          <w:szCs w:val="20"/>
          <w:shd w:val="clear" w:color="auto" w:fill="FFFFFF"/>
        </w:rPr>
        <w:t xml:space="preserve"> Sirve para descargar posibles actualizaciones del código.</w:t>
      </w:r>
    </w:p>
    <w:p w:rsidR="00490F1A" w:rsidRPr="003E427F" w:rsidRDefault="00490F1A" w:rsidP="003E427F">
      <w:pPr>
        <w:pStyle w:val="ListParagraph"/>
        <w:rPr>
          <w:rFonts w:ascii="Arial" w:hAnsi="Arial" w:cs="Arial"/>
          <w:b/>
          <w:color w:val="000000"/>
          <w:sz w:val="20"/>
          <w:szCs w:val="20"/>
          <w:shd w:val="clear" w:color="auto" w:fill="FFFFFF"/>
        </w:rPr>
      </w:pPr>
    </w:p>
    <w:p w:rsidR="00490F1A" w:rsidRPr="003E427F" w:rsidRDefault="00490F1A" w:rsidP="00921E0A">
      <w:pPr>
        <w:pStyle w:val="ListParagraph"/>
        <w:numPr>
          <w:ilvl w:val="1"/>
          <w:numId w:val="11"/>
        </w:numPr>
        <w:jc w:val="both"/>
        <w:rPr>
          <w:rFonts w:ascii="Arial" w:hAnsi="Arial" w:cs="Arial"/>
          <w:b/>
          <w:color w:val="000000"/>
          <w:sz w:val="20"/>
          <w:szCs w:val="20"/>
          <w:shd w:val="clear" w:color="auto" w:fill="FFFFFF"/>
        </w:rPr>
      </w:pPr>
      <w:r w:rsidRPr="003E427F">
        <w:rPr>
          <w:rFonts w:ascii="Arial" w:hAnsi="Arial" w:cs="Arial"/>
          <w:b/>
          <w:color w:val="000000"/>
          <w:sz w:val="20"/>
          <w:szCs w:val="20"/>
          <w:shd w:val="clear" w:color="auto" w:fill="FFFFFF"/>
        </w:rPr>
        <w:t>Commit:</w:t>
      </w:r>
      <w:r w:rsidRPr="003E427F">
        <w:rPr>
          <w:rFonts w:ascii="Arial" w:hAnsi="Arial" w:cs="Arial"/>
          <w:color w:val="000000"/>
          <w:sz w:val="20"/>
          <w:szCs w:val="20"/>
          <w:shd w:val="clear" w:color="auto" w:fill="FFFFFF"/>
        </w:rPr>
        <w:t xml:space="preserve"> Sirve para subir al repositorio modificaciones realizadas en local.</w:t>
      </w:r>
    </w:p>
    <w:p w:rsidR="00490F1A" w:rsidRPr="003E427F" w:rsidRDefault="00490F1A" w:rsidP="003E427F">
      <w:pPr>
        <w:pStyle w:val="ListParagraph"/>
        <w:rPr>
          <w:rFonts w:ascii="Arial" w:hAnsi="Arial" w:cs="Arial"/>
          <w:b/>
          <w:color w:val="000000"/>
          <w:sz w:val="20"/>
          <w:szCs w:val="20"/>
          <w:shd w:val="clear" w:color="auto" w:fill="FFFFFF"/>
        </w:rPr>
      </w:pPr>
    </w:p>
    <w:p w:rsidR="00490F1A" w:rsidRPr="003E427F" w:rsidRDefault="00490F1A" w:rsidP="00921E0A">
      <w:pPr>
        <w:pStyle w:val="ListParagraph"/>
        <w:numPr>
          <w:ilvl w:val="1"/>
          <w:numId w:val="11"/>
        </w:numPr>
        <w:jc w:val="both"/>
        <w:rPr>
          <w:rFonts w:ascii="Arial" w:hAnsi="Arial" w:cs="Arial"/>
          <w:color w:val="000000"/>
          <w:sz w:val="20"/>
          <w:szCs w:val="20"/>
          <w:shd w:val="clear" w:color="auto" w:fill="FFFFFF"/>
        </w:rPr>
      </w:pPr>
      <w:r w:rsidRPr="003E427F">
        <w:rPr>
          <w:rFonts w:ascii="Arial" w:hAnsi="Arial" w:cs="Arial"/>
          <w:b/>
          <w:color w:val="000000"/>
          <w:sz w:val="20"/>
          <w:szCs w:val="20"/>
          <w:shd w:val="clear" w:color="auto" w:fill="FFFFFF"/>
        </w:rPr>
        <w:t>Add:</w:t>
      </w:r>
      <w:r w:rsidRPr="003E427F">
        <w:rPr>
          <w:rFonts w:ascii="Arial" w:hAnsi="Arial" w:cs="Arial"/>
          <w:color w:val="000000"/>
          <w:sz w:val="20"/>
          <w:szCs w:val="20"/>
          <w:shd w:val="clear" w:color="auto" w:fill="FFFFFF"/>
        </w:rPr>
        <w:t xml:space="preserve"> Añadir un archivo no versionado al repositorio.</w:t>
      </w:r>
    </w:p>
    <w:p w:rsidR="00490F1A" w:rsidRDefault="00490F1A">
      <w:pPr>
        <w:rPr>
          <w:rFonts w:ascii="Cambria" w:hAnsi="Cambria"/>
          <w:b/>
          <w:bCs/>
          <w:color w:val="4F81BD"/>
          <w:sz w:val="26"/>
          <w:szCs w:val="26"/>
          <w:shd w:val="clear" w:color="auto" w:fill="FFFFFF"/>
        </w:rPr>
      </w:pPr>
      <w:r>
        <w:rPr>
          <w:shd w:val="clear" w:color="auto" w:fill="FFFFFF"/>
        </w:rPr>
        <w:br w:type="page"/>
      </w:r>
    </w:p>
    <w:p w:rsidR="00490F1A" w:rsidRDefault="00490F1A" w:rsidP="00F02797">
      <w:pPr>
        <w:pStyle w:val="Heading2"/>
        <w:rPr>
          <w:shd w:val="clear" w:color="auto" w:fill="FFFFFF"/>
        </w:rPr>
      </w:pPr>
    </w:p>
    <w:p w:rsidR="00490F1A" w:rsidRDefault="00490F1A" w:rsidP="00CE6E5A">
      <w:pPr>
        <w:pStyle w:val="Heading3"/>
        <w:rPr>
          <w:shd w:val="clear" w:color="auto" w:fill="FFFFFF"/>
        </w:rPr>
      </w:pPr>
      <w:r>
        <w:rPr>
          <w:shd w:val="clear" w:color="auto" w:fill="FFFFFF"/>
        </w:rPr>
        <w:t>Jerarquía de directorios</w:t>
      </w:r>
    </w:p>
    <w:p w:rsidR="00490F1A" w:rsidRDefault="00490F1A" w:rsidP="00F27172">
      <w:pPr>
        <w:jc w:val="both"/>
        <w:rPr>
          <w:rFonts w:ascii="Arial" w:hAnsi="Arial" w:cs="Arial"/>
          <w:bCs/>
          <w:color w:val="000000"/>
          <w:sz w:val="20"/>
          <w:szCs w:val="20"/>
          <w:shd w:val="clear" w:color="auto" w:fill="FFFFFF"/>
        </w:rPr>
      </w:pPr>
    </w:p>
    <w:p w:rsidR="00490F1A" w:rsidRDefault="00490F1A" w:rsidP="00F27172">
      <w:pPr>
        <w:jc w:val="both"/>
        <w:rPr>
          <w:rFonts w:ascii="Arial" w:hAnsi="Arial" w:cs="Arial"/>
          <w:bCs/>
          <w:color w:val="000000"/>
          <w:sz w:val="20"/>
          <w:szCs w:val="20"/>
          <w:shd w:val="clear" w:color="auto" w:fill="FFFFFF"/>
        </w:rPr>
      </w:pPr>
      <w:r>
        <w:rPr>
          <w:rFonts w:ascii="Arial" w:hAnsi="Arial" w:cs="Arial"/>
          <w:bCs/>
          <w:color w:val="000000"/>
          <w:sz w:val="20"/>
          <w:szCs w:val="20"/>
          <w:shd w:val="clear" w:color="auto" w:fill="FFFFFF"/>
        </w:rPr>
        <w:t>En el repositorio es habitual encontrar un directorio por proyecto y dentro de cada uno de los proyectos la siguiente estructura de directorios.</w:t>
      </w:r>
    </w:p>
    <w:p w:rsidR="00490F1A" w:rsidRDefault="00490F1A" w:rsidP="00E02027">
      <w:pPr>
        <w:keepNext/>
        <w:jc w:val="center"/>
      </w:pPr>
      <w:r>
        <w:object w:dxaOrig="5216" w:dyaOrig="4802">
          <v:shape id="_x0000_i1026" type="#_x0000_t75" style="width:164.25pt;height:151.5pt" o:ole="">
            <v:imagedata r:id="rId9" o:title=""/>
          </v:shape>
          <o:OLEObject Type="Embed" ProgID="Visio.Drawing.11" ShapeID="_x0000_i1026" DrawAspect="Content" ObjectID="_1408887879" r:id="rId10"/>
        </w:object>
      </w:r>
    </w:p>
    <w:p w:rsidR="00490F1A" w:rsidRDefault="00490F1A" w:rsidP="00E02027">
      <w:pPr>
        <w:pStyle w:val="Caption"/>
        <w:jc w:val="center"/>
        <w:rPr>
          <w:rFonts w:ascii="Arial" w:hAnsi="Arial" w:cs="Arial"/>
          <w:bCs w:val="0"/>
          <w:color w:val="000000"/>
          <w:sz w:val="20"/>
          <w:szCs w:val="20"/>
          <w:shd w:val="clear" w:color="auto" w:fill="FFFFFF"/>
        </w:rPr>
      </w:pPr>
      <w:r>
        <w:t xml:space="preserve">Jerarquía de directorios </w:t>
      </w:r>
    </w:p>
    <w:p w:rsidR="00490F1A" w:rsidRDefault="00490F1A" w:rsidP="00F27172">
      <w:pPr>
        <w:jc w:val="both"/>
        <w:rPr>
          <w:rFonts w:ascii="Arial" w:hAnsi="Arial" w:cs="Arial"/>
          <w:bCs/>
          <w:color w:val="000000"/>
          <w:sz w:val="20"/>
          <w:szCs w:val="20"/>
          <w:shd w:val="clear" w:color="auto" w:fill="FFFFFF"/>
        </w:rPr>
      </w:pPr>
    </w:p>
    <w:p w:rsidR="00490F1A" w:rsidRDefault="00490F1A" w:rsidP="00CE6E5A">
      <w:pPr>
        <w:pStyle w:val="Heading3"/>
        <w:rPr>
          <w:shd w:val="clear" w:color="auto" w:fill="FFFFFF"/>
        </w:rPr>
      </w:pPr>
      <w:r>
        <w:rPr>
          <w:shd w:val="clear" w:color="auto" w:fill="FFFFFF"/>
        </w:rPr>
        <w:t>Procedimiento</w:t>
      </w:r>
    </w:p>
    <w:p w:rsidR="00490F1A" w:rsidRDefault="00490F1A" w:rsidP="00F27172">
      <w:pPr>
        <w:jc w:val="both"/>
        <w:rPr>
          <w:rFonts w:ascii="Arial" w:hAnsi="Arial" w:cs="Arial"/>
          <w:bCs/>
          <w:color w:val="000000"/>
          <w:sz w:val="20"/>
          <w:szCs w:val="20"/>
          <w:shd w:val="clear" w:color="auto" w:fill="FFFFFF"/>
        </w:rPr>
      </w:pPr>
    </w:p>
    <w:p w:rsidR="00490F1A" w:rsidRDefault="00490F1A" w:rsidP="00F27172">
      <w:pPr>
        <w:jc w:val="both"/>
        <w:rPr>
          <w:rFonts w:ascii="Arial" w:hAnsi="Arial" w:cs="Arial"/>
          <w:bCs/>
          <w:color w:val="000000"/>
          <w:sz w:val="20"/>
          <w:szCs w:val="20"/>
          <w:shd w:val="clear" w:color="auto" w:fill="FFFFFF"/>
        </w:rPr>
      </w:pPr>
      <w:r>
        <w:rPr>
          <w:rFonts w:ascii="Arial" w:hAnsi="Arial" w:cs="Arial"/>
          <w:bCs/>
          <w:color w:val="000000"/>
          <w:sz w:val="20"/>
          <w:szCs w:val="20"/>
          <w:shd w:val="clear" w:color="auto" w:fill="FFFFFF"/>
        </w:rPr>
        <w:t xml:space="preserve">El </w:t>
      </w:r>
      <w:r w:rsidRPr="00D9040A">
        <w:rPr>
          <w:rFonts w:ascii="Arial" w:hAnsi="Arial" w:cs="Arial"/>
          <w:bCs/>
          <w:color w:val="000000"/>
          <w:sz w:val="20"/>
          <w:szCs w:val="20"/>
          <w:shd w:val="clear" w:color="auto" w:fill="FFFFFF"/>
        </w:rPr>
        <w:t>uso habitual de un sistema de control de</w:t>
      </w:r>
      <w:r>
        <w:rPr>
          <w:rFonts w:ascii="Arial" w:hAnsi="Arial" w:cs="Arial"/>
          <w:bCs/>
          <w:color w:val="000000"/>
          <w:sz w:val="20"/>
          <w:szCs w:val="20"/>
          <w:shd w:val="clear" w:color="auto" w:fill="FFFFFF"/>
        </w:rPr>
        <w:t xml:space="preserve"> </w:t>
      </w:r>
      <w:r w:rsidRPr="00D9040A">
        <w:rPr>
          <w:rFonts w:ascii="Arial" w:hAnsi="Arial" w:cs="Arial"/>
          <w:bCs/>
          <w:color w:val="000000"/>
          <w:sz w:val="20"/>
          <w:szCs w:val="20"/>
          <w:shd w:val="clear" w:color="auto" w:fill="FFFFFF"/>
        </w:rPr>
        <w:t>versiones</w:t>
      </w:r>
      <w:r>
        <w:rPr>
          <w:rFonts w:ascii="Arial" w:hAnsi="Arial" w:cs="Arial"/>
          <w:bCs/>
          <w:color w:val="000000"/>
          <w:sz w:val="20"/>
          <w:szCs w:val="20"/>
          <w:shd w:val="clear" w:color="auto" w:fill="FFFFFF"/>
        </w:rPr>
        <w:t xml:space="preserve"> es el siguiente</w:t>
      </w:r>
      <w:r w:rsidRPr="00D9040A">
        <w:rPr>
          <w:rFonts w:ascii="Arial" w:hAnsi="Arial" w:cs="Arial"/>
          <w:bCs/>
          <w:color w:val="000000"/>
          <w:sz w:val="20"/>
          <w:szCs w:val="20"/>
          <w:shd w:val="clear" w:color="auto" w:fill="FFFFFF"/>
        </w:rPr>
        <w:t>:</w:t>
      </w:r>
    </w:p>
    <w:p w:rsidR="00490F1A" w:rsidRDefault="00490F1A" w:rsidP="009B7EAF">
      <w:pPr>
        <w:pStyle w:val="ListParagraph"/>
        <w:numPr>
          <w:ilvl w:val="0"/>
          <w:numId w:val="6"/>
        </w:numPr>
        <w:jc w:val="both"/>
        <w:rPr>
          <w:rFonts w:ascii="Arial" w:hAnsi="Arial" w:cs="Arial"/>
          <w:bCs/>
          <w:color w:val="000000"/>
          <w:sz w:val="20"/>
          <w:szCs w:val="20"/>
          <w:shd w:val="clear" w:color="auto" w:fill="FFFFFF"/>
        </w:rPr>
      </w:pPr>
      <w:r w:rsidRPr="004005AD">
        <w:rPr>
          <w:rFonts w:ascii="Arial" w:hAnsi="Arial" w:cs="Arial"/>
          <w:bCs/>
          <w:color w:val="000000"/>
          <w:sz w:val="20"/>
          <w:szCs w:val="20"/>
          <w:shd w:val="clear" w:color="auto" w:fill="FFFFFF"/>
        </w:rPr>
        <w:t>Creación del proyecto en el Repositorio.</w:t>
      </w:r>
    </w:p>
    <w:p w:rsidR="00490F1A" w:rsidRDefault="00490F1A" w:rsidP="00BE3F50">
      <w:pPr>
        <w:pStyle w:val="ListParagraph"/>
        <w:jc w:val="both"/>
        <w:rPr>
          <w:rFonts w:ascii="Arial" w:hAnsi="Arial" w:cs="Arial"/>
          <w:bCs/>
          <w:color w:val="000000"/>
          <w:sz w:val="20"/>
          <w:szCs w:val="20"/>
          <w:shd w:val="clear" w:color="auto" w:fill="FFFFFF"/>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00"/>
      </w:tblGrid>
      <w:tr w:rsidR="00490F1A" w:rsidRPr="002C46BA" w:rsidTr="002C46BA">
        <w:tc>
          <w:tcPr>
            <w:tcW w:w="8000" w:type="dxa"/>
          </w:tcPr>
          <w:p w:rsidR="00490F1A" w:rsidRPr="002C46BA" w:rsidRDefault="00490F1A" w:rsidP="002C46BA">
            <w:pPr>
              <w:pStyle w:val="ListParagraph"/>
              <w:spacing w:after="0" w:line="240" w:lineRule="auto"/>
              <w:ind w:left="0"/>
              <w:jc w:val="both"/>
              <w:rPr>
                <w:rFonts w:ascii="Courier" w:hAnsi="Courier" w:cs="Courier"/>
                <w:color w:val="00B050"/>
                <w:sz w:val="20"/>
                <w:szCs w:val="20"/>
              </w:rPr>
            </w:pPr>
            <w:r w:rsidRPr="002C46BA">
              <w:rPr>
                <w:rFonts w:ascii="Courier" w:hAnsi="Courier" w:cs="Courier"/>
                <w:color w:val="00B050"/>
                <w:sz w:val="20"/>
                <w:szCs w:val="20"/>
              </w:rPr>
              <w:t>#Creación del directorio principal</w:t>
            </w:r>
          </w:p>
          <w:p w:rsidR="00490F1A" w:rsidRPr="002C46BA" w:rsidRDefault="00490F1A" w:rsidP="002C46BA">
            <w:pPr>
              <w:pStyle w:val="ListParagraph"/>
              <w:spacing w:after="0" w:line="240" w:lineRule="auto"/>
              <w:ind w:left="0"/>
              <w:jc w:val="both"/>
              <w:rPr>
                <w:rFonts w:ascii="Courier" w:hAnsi="Courier" w:cs="Courier"/>
                <w:sz w:val="20"/>
                <w:szCs w:val="20"/>
              </w:rPr>
            </w:pPr>
            <w:r w:rsidRPr="002C46BA">
              <w:rPr>
                <w:rFonts w:ascii="Courier" w:hAnsi="Courier" w:cs="Courier"/>
                <w:sz w:val="20"/>
                <w:szCs w:val="20"/>
              </w:rPr>
              <w:t>svn mkdir http://127.0.0.1:80/repomerkatu/proyecto1 m "Creamos proyecto1"</w:t>
            </w:r>
          </w:p>
          <w:p w:rsidR="00490F1A" w:rsidRPr="002C46BA" w:rsidRDefault="00490F1A" w:rsidP="002C46BA">
            <w:pPr>
              <w:pStyle w:val="ListParagraph"/>
              <w:spacing w:after="0" w:line="240" w:lineRule="auto"/>
              <w:ind w:left="0"/>
              <w:jc w:val="both"/>
              <w:rPr>
                <w:rFonts w:ascii="Courier" w:hAnsi="Courier" w:cs="Courier"/>
                <w:sz w:val="20"/>
                <w:szCs w:val="20"/>
              </w:rPr>
            </w:pPr>
          </w:p>
          <w:p w:rsidR="00490F1A" w:rsidRPr="002C46BA" w:rsidRDefault="00490F1A" w:rsidP="002C46BA">
            <w:pPr>
              <w:pStyle w:val="ListParagraph"/>
              <w:spacing w:after="0" w:line="240" w:lineRule="auto"/>
              <w:ind w:left="0"/>
              <w:jc w:val="both"/>
              <w:rPr>
                <w:rFonts w:ascii="Courier" w:hAnsi="Courier" w:cs="Courier"/>
                <w:color w:val="00B050"/>
                <w:sz w:val="20"/>
                <w:szCs w:val="20"/>
              </w:rPr>
            </w:pPr>
            <w:r w:rsidRPr="002C46BA">
              <w:rPr>
                <w:rFonts w:ascii="Courier" w:hAnsi="Courier" w:cs="Courier"/>
                <w:color w:val="00B050"/>
                <w:sz w:val="20"/>
                <w:szCs w:val="20"/>
              </w:rPr>
              <w:t>#Importación del código inicial al proyecto recién creado</w:t>
            </w:r>
          </w:p>
          <w:p w:rsidR="00490F1A" w:rsidRPr="002C46BA" w:rsidRDefault="00490F1A" w:rsidP="002C46BA">
            <w:pPr>
              <w:pStyle w:val="ListParagraph"/>
              <w:spacing w:after="0" w:line="240" w:lineRule="auto"/>
              <w:ind w:left="0"/>
              <w:jc w:val="both"/>
              <w:rPr>
                <w:rFonts w:ascii="Courier" w:hAnsi="Courier" w:cs="Courier"/>
                <w:color w:val="00B050"/>
                <w:sz w:val="20"/>
                <w:szCs w:val="20"/>
              </w:rPr>
            </w:pPr>
            <w:r w:rsidRPr="002C46BA">
              <w:rPr>
                <w:rFonts w:ascii="Courier" w:hAnsi="Courier" w:cs="Courier"/>
                <w:sz w:val="20"/>
                <w:szCs w:val="20"/>
              </w:rPr>
              <w:t>svn import . http://127.0.0.1:80/repomerkatu/proyecto1 -m "Importacion inicial"</w:t>
            </w:r>
          </w:p>
        </w:tc>
      </w:tr>
    </w:tbl>
    <w:p w:rsidR="00490F1A" w:rsidRDefault="00490F1A" w:rsidP="009B7EAF">
      <w:pPr>
        <w:pStyle w:val="ListParagraph"/>
        <w:jc w:val="both"/>
        <w:rPr>
          <w:rFonts w:ascii="Arial" w:hAnsi="Arial" w:cs="Arial"/>
          <w:bCs/>
          <w:color w:val="000000"/>
          <w:sz w:val="20"/>
          <w:szCs w:val="20"/>
          <w:shd w:val="clear" w:color="auto" w:fill="FFFFFF"/>
        </w:rPr>
      </w:pPr>
    </w:p>
    <w:p w:rsidR="00490F1A" w:rsidRDefault="00490F1A" w:rsidP="00575933">
      <w:pPr>
        <w:pStyle w:val="ListParagraph"/>
        <w:ind w:left="360"/>
        <w:jc w:val="both"/>
        <w:rPr>
          <w:rFonts w:ascii="Arial" w:hAnsi="Arial" w:cs="Arial"/>
          <w:bCs/>
          <w:color w:val="000000"/>
          <w:sz w:val="20"/>
          <w:szCs w:val="20"/>
          <w:shd w:val="clear" w:color="auto" w:fill="FFFFFF"/>
        </w:rPr>
      </w:pPr>
    </w:p>
    <w:p w:rsidR="00490F1A" w:rsidRDefault="00490F1A" w:rsidP="009B7EAF">
      <w:pPr>
        <w:pStyle w:val="ListParagraph"/>
        <w:numPr>
          <w:ilvl w:val="0"/>
          <w:numId w:val="6"/>
        </w:numPr>
        <w:jc w:val="both"/>
        <w:rPr>
          <w:rFonts w:ascii="Arial" w:hAnsi="Arial" w:cs="Arial"/>
          <w:bCs/>
          <w:color w:val="000000"/>
          <w:sz w:val="20"/>
          <w:szCs w:val="20"/>
          <w:shd w:val="clear" w:color="auto" w:fill="FFFFFF"/>
        </w:rPr>
      </w:pPr>
      <w:r>
        <w:rPr>
          <w:rFonts w:ascii="Arial" w:hAnsi="Arial" w:cs="Arial"/>
          <w:bCs/>
          <w:color w:val="000000"/>
          <w:sz w:val="20"/>
          <w:szCs w:val="20"/>
          <w:shd w:val="clear" w:color="auto" w:fill="FFFFFF"/>
        </w:rPr>
        <w:t xml:space="preserve"> Asignación de los recursos que van a poder acceder al proyecto</w:t>
      </w:r>
      <w:r w:rsidRPr="004005AD">
        <w:rPr>
          <w:rFonts w:ascii="Arial" w:hAnsi="Arial" w:cs="Arial"/>
          <w:bCs/>
          <w:color w:val="000000"/>
          <w:sz w:val="20"/>
          <w:szCs w:val="20"/>
          <w:shd w:val="clear" w:color="auto" w:fill="FFFFFF"/>
        </w:rPr>
        <w:t>.</w:t>
      </w:r>
    </w:p>
    <w:p w:rsidR="00490F1A" w:rsidRPr="009B7EAF" w:rsidRDefault="00490F1A" w:rsidP="009B7EAF">
      <w:pPr>
        <w:pStyle w:val="ListParagraph"/>
        <w:rPr>
          <w:rFonts w:ascii="Arial" w:hAnsi="Arial" w:cs="Arial"/>
          <w:bCs/>
          <w:color w:val="000000"/>
          <w:sz w:val="20"/>
          <w:szCs w:val="20"/>
          <w:shd w:val="clear" w:color="auto" w:fill="FFFFFF"/>
        </w:rPr>
      </w:pPr>
    </w:p>
    <w:p w:rsidR="00490F1A" w:rsidRDefault="00490F1A" w:rsidP="009B7EAF">
      <w:pPr>
        <w:pStyle w:val="ListParagraph"/>
        <w:numPr>
          <w:ilvl w:val="0"/>
          <w:numId w:val="6"/>
        </w:numPr>
        <w:jc w:val="both"/>
        <w:rPr>
          <w:rFonts w:ascii="Arial" w:hAnsi="Arial" w:cs="Arial"/>
          <w:bCs/>
          <w:color w:val="000000"/>
          <w:sz w:val="20"/>
          <w:szCs w:val="20"/>
          <w:shd w:val="clear" w:color="auto" w:fill="FFFFFF"/>
        </w:rPr>
      </w:pPr>
      <w:r w:rsidRPr="009B7EAF">
        <w:rPr>
          <w:rFonts w:ascii="Arial" w:hAnsi="Arial" w:cs="Arial"/>
          <w:bCs/>
          <w:color w:val="000000"/>
          <w:sz w:val="20"/>
          <w:szCs w:val="20"/>
          <w:shd w:val="clear" w:color="auto" w:fill="FFFFFF"/>
        </w:rPr>
        <w:t>Descarga de</w:t>
      </w:r>
      <w:r>
        <w:rPr>
          <w:rFonts w:ascii="Arial" w:hAnsi="Arial" w:cs="Arial"/>
          <w:bCs/>
          <w:color w:val="000000"/>
          <w:sz w:val="20"/>
          <w:szCs w:val="20"/>
          <w:shd w:val="clear" w:color="auto" w:fill="FFFFFF"/>
        </w:rPr>
        <w:t>l proyecto</w:t>
      </w:r>
      <w:r w:rsidRPr="009B7EAF">
        <w:rPr>
          <w:rFonts w:ascii="Arial" w:hAnsi="Arial" w:cs="Arial"/>
          <w:bCs/>
          <w:color w:val="000000"/>
          <w:sz w:val="20"/>
          <w:szCs w:val="20"/>
          <w:shd w:val="clear" w:color="auto" w:fill="FFFFFF"/>
        </w:rPr>
        <w:t xml:space="preserve"> </w:t>
      </w:r>
      <w:r>
        <w:rPr>
          <w:rFonts w:ascii="Arial" w:hAnsi="Arial" w:cs="Arial"/>
          <w:bCs/>
          <w:color w:val="000000"/>
          <w:sz w:val="20"/>
          <w:szCs w:val="20"/>
          <w:shd w:val="clear" w:color="auto" w:fill="FFFFFF"/>
        </w:rPr>
        <w:t xml:space="preserve">a local </w:t>
      </w:r>
      <w:r w:rsidRPr="009B7EAF">
        <w:rPr>
          <w:rFonts w:ascii="Arial" w:hAnsi="Arial" w:cs="Arial"/>
          <w:bCs/>
          <w:color w:val="000000"/>
          <w:sz w:val="20"/>
          <w:szCs w:val="20"/>
          <w:shd w:val="clear" w:color="auto" w:fill="FFFFFF"/>
        </w:rPr>
        <w:t>(</w:t>
      </w:r>
      <w:r w:rsidRPr="009B7EAF">
        <w:rPr>
          <w:rFonts w:ascii="Arial" w:hAnsi="Arial" w:cs="Arial"/>
          <w:bCs/>
          <w:i/>
          <w:color w:val="000000"/>
          <w:sz w:val="20"/>
          <w:szCs w:val="20"/>
          <w:shd w:val="clear" w:color="auto" w:fill="FFFFFF"/>
        </w:rPr>
        <w:t>Checkout</w:t>
      </w:r>
      <w:r w:rsidRPr="009B7EAF">
        <w:rPr>
          <w:rFonts w:ascii="Arial" w:hAnsi="Arial" w:cs="Arial"/>
          <w:bCs/>
          <w:color w:val="000000"/>
          <w:sz w:val="20"/>
          <w:szCs w:val="20"/>
          <w:shd w:val="clear" w:color="auto" w:fill="FFFFFF"/>
        </w:rPr>
        <w:t>)</w:t>
      </w:r>
      <w:r>
        <w:rPr>
          <w:rFonts w:ascii="Arial" w:hAnsi="Arial" w:cs="Arial"/>
          <w:bCs/>
          <w:color w:val="000000"/>
          <w:sz w:val="20"/>
          <w:szCs w:val="20"/>
          <w:shd w:val="clear" w:color="auto" w:fill="FFFFFF"/>
        </w:rPr>
        <w:t>.</w:t>
      </w:r>
    </w:p>
    <w:p w:rsidR="00490F1A" w:rsidRDefault="00490F1A" w:rsidP="00D93A03">
      <w:pPr>
        <w:pStyle w:val="ListParagraph"/>
        <w:rPr>
          <w:rFonts w:ascii="Arial" w:hAnsi="Arial" w:cs="Arial"/>
          <w:bCs/>
          <w:color w:val="000000"/>
          <w:sz w:val="20"/>
          <w:szCs w:val="20"/>
          <w:shd w:val="clear" w:color="auto" w:fill="FFFFFF"/>
        </w:rPr>
      </w:pPr>
    </w:p>
    <w:p w:rsidR="00490F1A" w:rsidRDefault="00490F1A" w:rsidP="00D93A03">
      <w:pPr>
        <w:pStyle w:val="ListParagraph"/>
        <w:ind w:left="0"/>
        <w:rPr>
          <w:rFonts w:ascii="Courier" w:hAnsi="Courier" w:cs="Courier"/>
          <w:color w:val="00B050"/>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69"/>
      </w:tblGrid>
      <w:tr w:rsidR="00490F1A" w:rsidRPr="002C46BA" w:rsidTr="002C46BA">
        <w:trPr>
          <w:trHeight w:val="463"/>
        </w:trPr>
        <w:tc>
          <w:tcPr>
            <w:tcW w:w="7969" w:type="dxa"/>
          </w:tcPr>
          <w:p w:rsidR="00490F1A" w:rsidRPr="002C46BA" w:rsidRDefault="00490F1A" w:rsidP="002C46BA">
            <w:pPr>
              <w:pStyle w:val="ListParagraph"/>
              <w:spacing w:after="0" w:line="240" w:lineRule="auto"/>
              <w:ind w:left="0"/>
              <w:rPr>
                <w:rFonts w:ascii="Courier" w:hAnsi="Courier" w:cs="Courier"/>
                <w:color w:val="00B050"/>
                <w:sz w:val="20"/>
                <w:szCs w:val="20"/>
              </w:rPr>
            </w:pPr>
            <w:r w:rsidRPr="002C46BA">
              <w:rPr>
                <w:rFonts w:ascii="Courier" w:hAnsi="Courier" w:cs="Courier"/>
                <w:color w:val="00B050"/>
                <w:sz w:val="20"/>
                <w:szCs w:val="20"/>
              </w:rPr>
              <w:t>#Checkout del proyecto</w:t>
            </w:r>
          </w:p>
          <w:p w:rsidR="00490F1A" w:rsidRPr="002C46BA" w:rsidRDefault="00490F1A" w:rsidP="002C46BA">
            <w:pPr>
              <w:spacing w:after="0" w:line="240" w:lineRule="auto"/>
              <w:jc w:val="both"/>
              <w:rPr>
                <w:rFonts w:ascii="Courier" w:hAnsi="Courier" w:cs="Courier"/>
                <w:color w:val="00B050"/>
                <w:sz w:val="20"/>
                <w:szCs w:val="20"/>
              </w:rPr>
            </w:pPr>
            <w:r w:rsidRPr="002C46BA">
              <w:rPr>
                <w:rFonts w:ascii="Courier" w:hAnsi="Courier" w:cs="Courier"/>
                <w:sz w:val="20"/>
                <w:szCs w:val="20"/>
              </w:rPr>
              <w:t>svn checkout http://127.0.0.1:80/repomerkatu/proyecto1</w:t>
            </w:r>
          </w:p>
        </w:tc>
      </w:tr>
    </w:tbl>
    <w:p w:rsidR="00490F1A" w:rsidRDefault="00490F1A" w:rsidP="009B7EAF">
      <w:pPr>
        <w:pStyle w:val="ListParagraph"/>
        <w:rPr>
          <w:rFonts w:ascii="Arial" w:hAnsi="Arial" w:cs="Arial"/>
          <w:bCs/>
          <w:color w:val="000000"/>
          <w:sz w:val="20"/>
          <w:szCs w:val="20"/>
          <w:shd w:val="clear" w:color="auto" w:fill="FFFFFF"/>
        </w:rPr>
      </w:pPr>
    </w:p>
    <w:p w:rsidR="00490F1A" w:rsidRPr="009B7EAF" w:rsidRDefault="00490F1A" w:rsidP="009B7EAF">
      <w:pPr>
        <w:pStyle w:val="ListParagraph"/>
        <w:rPr>
          <w:rFonts w:ascii="Arial" w:hAnsi="Arial" w:cs="Arial"/>
          <w:bCs/>
          <w:color w:val="000000"/>
          <w:sz w:val="20"/>
          <w:szCs w:val="20"/>
          <w:shd w:val="clear" w:color="auto" w:fill="FFFFFF"/>
        </w:rPr>
      </w:pPr>
    </w:p>
    <w:p w:rsidR="00490F1A" w:rsidRDefault="00490F1A" w:rsidP="006A28EF">
      <w:pPr>
        <w:pStyle w:val="ListParagraph"/>
        <w:numPr>
          <w:ilvl w:val="0"/>
          <w:numId w:val="6"/>
        </w:numPr>
        <w:jc w:val="both"/>
        <w:rPr>
          <w:rFonts w:ascii="Arial" w:hAnsi="Arial" w:cs="Arial"/>
          <w:bCs/>
          <w:color w:val="000000"/>
          <w:sz w:val="20"/>
          <w:szCs w:val="20"/>
          <w:shd w:val="clear" w:color="auto" w:fill="FFFFFF"/>
        </w:rPr>
      </w:pPr>
      <w:r w:rsidRPr="009B7EAF">
        <w:rPr>
          <w:rFonts w:ascii="Arial" w:hAnsi="Arial" w:cs="Arial"/>
          <w:bCs/>
          <w:color w:val="000000"/>
          <w:sz w:val="20"/>
          <w:szCs w:val="20"/>
          <w:shd w:val="clear" w:color="auto" w:fill="FFFFFF"/>
        </w:rPr>
        <w:t>Ciclo de trabajo habitual:</w:t>
      </w:r>
    </w:p>
    <w:p w:rsidR="00490F1A" w:rsidRDefault="00490F1A" w:rsidP="006A28EF">
      <w:pPr>
        <w:pStyle w:val="ListParagraph"/>
        <w:ind w:left="360"/>
        <w:jc w:val="both"/>
        <w:rPr>
          <w:rFonts w:ascii="Arial" w:hAnsi="Arial" w:cs="Arial"/>
          <w:bCs/>
          <w:color w:val="000000"/>
          <w:sz w:val="20"/>
          <w:szCs w:val="20"/>
          <w:shd w:val="clear" w:color="auto" w:fill="FFFFFF"/>
        </w:rPr>
      </w:pPr>
    </w:p>
    <w:p w:rsidR="00490F1A" w:rsidRPr="006A28EF" w:rsidRDefault="00490F1A" w:rsidP="006A28EF">
      <w:pPr>
        <w:pStyle w:val="ListParagraph"/>
        <w:numPr>
          <w:ilvl w:val="0"/>
          <w:numId w:val="17"/>
        </w:numPr>
        <w:jc w:val="both"/>
        <w:rPr>
          <w:rFonts w:ascii="Arial" w:hAnsi="Arial" w:cs="Arial"/>
          <w:bCs/>
          <w:vanish/>
          <w:color w:val="000000"/>
          <w:sz w:val="20"/>
          <w:szCs w:val="20"/>
          <w:shd w:val="clear" w:color="auto" w:fill="FFFFFF"/>
        </w:rPr>
      </w:pPr>
    </w:p>
    <w:p w:rsidR="00490F1A" w:rsidRPr="006A28EF" w:rsidRDefault="00490F1A" w:rsidP="006A28EF">
      <w:pPr>
        <w:pStyle w:val="ListParagraph"/>
        <w:numPr>
          <w:ilvl w:val="0"/>
          <w:numId w:val="17"/>
        </w:numPr>
        <w:jc w:val="both"/>
        <w:rPr>
          <w:rFonts w:ascii="Arial" w:hAnsi="Arial" w:cs="Arial"/>
          <w:bCs/>
          <w:vanish/>
          <w:color w:val="000000"/>
          <w:sz w:val="20"/>
          <w:szCs w:val="20"/>
          <w:shd w:val="clear" w:color="auto" w:fill="FFFFFF"/>
        </w:rPr>
      </w:pPr>
    </w:p>
    <w:p w:rsidR="00490F1A" w:rsidRPr="006A28EF" w:rsidRDefault="00490F1A" w:rsidP="006A28EF">
      <w:pPr>
        <w:pStyle w:val="ListParagraph"/>
        <w:numPr>
          <w:ilvl w:val="0"/>
          <w:numId w:val="17"/>
        </w:numPr>
        <w:jc w:val="both"/>
        <w:rPr>
          <w:rFonts w:ascii="Arial" w:hAnsi="Arial" w:cs="Arial"/>
          <w:bCs/>
          <w:vanish/>
          <w:color w:val="000000"/>
          <w:sz w:val="20"/>
          <w:szCs w:val="20"/>
          <w:shd w:val="clear" w:color="auto" w:fill="FFFFFF"/>
        </w:rPr>
      </w:pPr>
    </w:p>
    <w:p w:rsidR="00490F1A" w:rsidRPr="006A28EF" w:rsidRDefault="00490F1A" w:rsidP="006A28EF">
      <w:pPr>
        <w:pStyle w:val="ListParagraph"/>
        <w:numPr>
          <w:ilvl w:val="0"/>
          <w:numId w:val="17"/>
        </w:numPr>
        <w:jc w:val="both"/>
        <w:rPr>
          <w:rFonts w:ascii="Arial" w:hAnsi="Arial" w:cs="Arial"/>
          <w:bCs/>
          <w:vanish/>
          <w:color w:val="000000"/>
          <w:sz w:val="20"/>
          <w:szCs w:val="20"/>
          <w:shd w:val="clear" w:color="auto" w:fill="FFFFFF"/>
        </w:rPr>
      </w:pPr>
    </w:p>
    <w:p w:rsidR="00490F1A" w:rsidRDefault="00490F1A" w:rsidP="006A28EF">
      <w:pPr>
        <w:pStyle w:val="ListParagraph"/>
        <w:numPr>
          <w:ilvl w:val="1"/>
          <w:numId w:val="17"/>
        </w:numPr>
        <w:jc w:val="both"/>
        <w:rPr>
          <w:rFonts w:ascii="Arial" w:hAnsi="Arial" w:cs="Arial"/>
          <w:bCs/>
          <w:color w:val="000000"/>
          <w:sz w:val="20"/>
          <w:szCs w:val="20"/>
          <w:shd w:val="clear" w:color="auto" w:fill="FFFFFF"/>
        </w:rPr>
      </w:pPr>
      <w:r w:rsidRPr="006A28EF">
        <w:rPr>
          <w:rFonts w:ascii="Arial" w:hAnsi="Arial" w:cs="Arial"/>
          <w:bCs/>
          <w:color w:val="000000"/>
          <w:sz w:val="20"/>
          <w:szCs w:val="20"/>
          <w:shd w:val="clear" w:color="auto" w:fill="FFFFFF"/>
        </w:rPr>
        <w:t>Modificación de los ficheros.</w:t>
      </w:r>
    </w:p>
    <w:p w:rsidR="00490F1A" w:rsidRDefault="00490F1A" w:rsidP="006A28EF">
      <w:pPr>
        <w:pStyle w:val="ListParagraph"/>
        <w:ind w:left="792"/>
        <w:jc w:val="both"/>
        <w:rPr>
          <w:rFonts w:ascii="Arial" w:hAnsi="Arial" w:cs="Arial"/>
          <w:bCs/>
          <w:color w:val="000000"/>
          <w:sz w:val="20"/>
          <w:szCs w:val="20"/>
          <w:shd w:val="clear" w:color="auto" w:fill="FFFFFF"/>
        </w:rPr>
      </w:pPr>
    </w:p>
    <w:p w:rsidR="00490F1A" w:rsidRPr="006A28EF" w:rsidRDefault="00490F1A" w:rsidP="006A28EF">
      <w:pPr>
        <w:pStyle w:val="ListParagraph"/>
        <w:numPr>
          <w:ilvl w:val="1"/>
          <w:numId w:val="17"/>
        </w:numPr>
        <w:jc w:val="both"/>
        <w:rPr>
          <w:rFonts w:ascii="Arial" w:hAnsi="Arial" w:cs="Arial"/>
          <w:bCs/>
          <w:color w:val="000000"/>
          <w:sz w:val="20"/>
          <w:szCs w:val="20"/>
          <w:shd w:val="clear" w:color="auto" w:fill="FFFFFF"/>
        </w:rPr>
      </w:pPr>
      <w:r w:rsidRPr="006A28EF">
        <w:rPr>
          <w:rFonts w:ascii="Arial" w:hAnsi="Arial" w:cs="Arial"/>
          <w:bCs/>
          <w:color w:val="000000"/>
          <w:sz w:val="20"/>
          <w:szCs w:val="20"/>
          <w:shd w:val="clear" w:color="auto" w:fill="FFFFFF"/>
        </w:rPr>
        <w:t>Actualización de ficheros en local (</w:t>
      </w:r>
      <w:r w:rsidRPr="006A28EF">
        <w:rPr>
          <w:rFonts w:ascii="Arial" w:hAnsi="Arial" w:cs="Arial"/>
          <w:bCs/>
          <w:i/>
          <w:color w:val="000000"/>
          <w:sz w:val="20"/>
          <w:szCs w:val="20"/>
          <w:shd w:val="clear" w:color="auto" w:fill="FFFFFF"/>
        </w:rPr>
        <w:t>Update</w:t>
      </w:r>
      <w:r w:rsidRPr="006A28EF">
        <w:rPr>
          <w:rFonts w:ascii="Arial" w:hAnsi="Arial" w:cs="Arial"/>
          <w:bCs/>
          <w:color w:val="000000"/>
          <w:sz w:val="20"/>
          <w:szCs w:val="20"/>
          <w:shd w:val="clear" w:color="auto" w:fill="FFFFFF"/>
        </w:rPr>
        <w:t>).</w:t>
      </w:r>
    </w:p>
    <w:p w:rsidR="00490F1A" w:rsidRDefault="00490F1A" w:rsidP="007323C2">
      <w:pPr>
        <w:pStyle w:val="ListParagraph"/>
        <w:ind w:left="1440"/>
        <w:jc w:val="both"/>
        <w:rPr>
          <w:rFonts w:ascii="Arial" w:hAnsi="Arial" w:cs="Arial"/>
          <w:bCs/>
          <w:color w:val="000000"/>
          <w:sz w:val="20"/>
          <w:szCs w:val="20"/>
          <w:shd w:val="clear" w:color="auto" w:fill="FFFFFF"/>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69"/>
      </w:tblGrid>
      <w:tr w:rsidR="00490F1A" w:rsidRPr="002C46BA" w:rsidTr="002C46BA">
        <w:trPr>
          <w:trHeight w:val="463"/>
        </w:trPr>
        <w:tc>
          <w:tcPr>
            <w:tcW w:w="7969" w:type="dxa"/>
          </w:tcPr>
          <w:p w:rsidR="00490F1A" w:rsidRPr="002C46BA" w:rsidRDefault="00490F1A" w:rsidP="002C46BA">
            <w:pPr>
              <w:pStyle w:val="ListParagraph"/>
              <w:spacing w:after="0" w:line="240" w:lineRule="auto"/>
              <w:ind w:left="0"/>
              <w:jc w:val="both"/>
              <w:rPr>
                <w:rFonts w:ascii="Courier" w:hAnsi="Courier" w:cs="Courier"/>
                <w:color w:val="00B050"/>
                <w:sz w:val="20"/>
                <w:szCs w:val="20"/>
              </w:rPr>
            </w:pPr>
            <w:r w:rsidRPr="002C46BA">
              <w:rPr>
                <w:rFonts w:ascii="Courier" w:hAnsi="Courier" w:cs="Courier"/>
                <w:color w:val="00B050"/>
                <w:sz w:val="20"/>
                <w:szCs w:val="20"/>
              </w:rPr>
              <w:t>#Se actualizan todos los archivos del directorio en el que nos encontramos</w:t>
            </w:r>
          </w:p>
          <w:p w:rsidR="00490F1A" w:rsidRPr="002C46BA" w:rsidRDefault="00490F1A" w:rsidP="002C46BA">
            <w:pPr>
              <w:pStyle w:val="ListParagraph"/>
              <w:spacing w:after="0" w:line="240" w:lineRule="auto"/>
              <w:ind w:left="0"/>
              <w:jc w:val="both"/>
              <w:rPr>
                <w:rFonts w:ascii="Courier" w:hAnsi="Courier" w:cs="Courier"/>
                <w:sz w:val="20"/>
                <w:szCs w:val="20"/>
              </w:rPr>
            </w:pPr>
            <w:r w:rsidRPr="002C46BA">
              <w:rPr>
                <w:rFonts w:ascii="Courier" w:hAnsi="Courier" w:cs="Courier"/>
                <w:sz w:val="20"/>
                <w:szCs w:val="20"/>
              </w:rPr>
              <w:t>svn update</w:t>
            </w:r>
          </w:p>
          <w:p w:rsidR="00490F1A" w:rsidRPr="002C46BA" w:rsidRDefault="00490F1A" w:rsidP="002C46BA">
            <w:pPr>
              <w:pStyle w:val="ListParagraph"/>
              <w:spacing w:after="0" w:line="240" w:lineRule="auto"/>
              <w:ind w:left="0"/>
              <w:jc w:val="both"/>
              <w:rPr>
                <w:rFonts w:ascii="Courier" w:hAnsi="Courier" w:cs="Courier"/>
                <w:sz w:val="20"/>
                <w:szCs w:val="20"/>
              </w:rPr>
            </w:pPr>
          </w:p>
          <w:p w:rsidR="00490F1A" w:rsidRPr="002C46BA" w:rsidRDefault="00490F1A" w:rsidP="002C46BA">
            <w:pPr>
              <w:pStyle w:val="ListParagraph"/>
              <w:spacing w:after="0" w:line="240" w:lineRule="auto"/>
              <w:ind w:left="0"/>
              <w:jc w:val="both"/>
              <w:rPr>
                <w:rFonts w:ascii="Courier" w:hAnsi="Courier" w:cs="Courier"/>
                <w:color w:val="00B050"/>
                <w:sz w:val="20"/>
                <w:szCs w:val="20"/>
              </w:rPr>
            </w:pPr>
            <w:r w:rsidRPr="002C46BA">
              <w:rPr>
                <w:rFonts w:ascii="Courier" w:hAnsi="Courier" w:cs="Courier"/>
                <w:color w:val="00B050"/>
                <w:sz w:val="20"/>
                <w:szCs w:val="20"/>
              </w:rPr>
              <w:t>#Se actualiza un fichero específico</w:t>
            </w:r>
          </w:p>
          <w:p w:rsidR="00490F1A" w:rsidRPr="002C46BA" w:rsidRDefault="00490F1A" w:rsidP="002C46BA">
            <w:pPr>
              <w:pStyle w:val="ListParagraph"/>
              <w:spacing w:after="0" w:line="240" w:lineRule="auto"/>
              <w:ind w:left="0"/>
              <w:jc w:val="both"/>
              <w:rPr>
                <w:rFonts w:ascii="Courier" w:hAnsi="Courier" w:cs="Courier"/>
                <w:color w:val="00B050"/>
                <w:sz w:val="20"/>
                <w:szCs w:val="20"/>
              </w:rPr>
            </w:pPr>
            <w:r w:rsidRPr="002C46BA">
              <w:rPr>
                <w:rFonts w:ascii="Courier" w:hAnsi="Courier" w:cs="Courier"/>
                <w:sz w:val="20"/>
                <w:szCs w:val="20"/>
              </w:rPr>
              <w:t>svn update clsCliente.php</w:t>
            </w:r>
          </w:p>
        </w:tc>
      </w:tr>
    </w:tbl>
    <w:p w:rsidR="00490F1A" w:rsidRDefault="00490F1A" w:rsidP="007E6FCB">
      <w:pPr>
        <w:pStyle w:val="ListParagraph"/>
        <w:ind w:left="1440"/>
        <w:jc w:val="both"/>
        <w:rPr>
          <w:rFonts w:ascii="Arial" w:hAnsi="Arial" w:cs="Arial"/>
          <w:bCs/>
          <w:color w:val="000000"/>
          <w:sz w:val="20"/>
          <w:szCs w:val="20"/>
          <w:shd w:val="clear" w:color="auto" w:fill="FFFFFF"/>
        </w:rPr>
      </w:pPr>
    </w:p>
    <w:p w:rsidR="00490F1A" w:rsidRDefault="00490F1A" w:rsidP="006A28EF">
      <w:pPr>
        <w:pStyle w:val="ListParagraph"/>
        <w:numPr>
          <w:ilvl w:val="1"/>
          <w:numId w:val="17"/>
        </w:numPr>
        <w:jc w:val="both"/>
        <w:rPr>
          <w:rFonts w:ascii="Arial" w:hAnsi="Arial" w:cs="Arial"/>
          <w:bCs/>
          <w:color w:val="000000"/>
          <w:sz w:val="20"/>
          <w:szCs w:val="20"/>
          <w:shd w:val="clear" w:color="auto" w:fill="FFFFFF"/>
        </w:rPr>
      </w:pPr>
      <w:r w:rsidRPr="004B46D4">
        <w:rPr>
          <w:rFonts w:ascii="Arial" w:hAnsi="Arial" w:cs="Arial"/>
          <w:bCs/>
          <w:color w:val="000000"/>
          <w:sz w:val="20"/>
          <w:szCs w:val="20"/>
          <w:shd w:val="clear" w:color="auto" w:fill="FFFFFF"/>
        </w:rPr>
        <w:t xml:space="preserve">Resolución de </w:t>
      </w:r>
      <w:r>
        <w:rPr>
          <w:rFonts w:ascii="Arial" w:hAnsi="Arial" w:cs="Arial"/>
          <w:bCs/>
          <w:color w:val="000000"/>
          <w:sz w:val="20"/>
          <w:szCs w:val="20"/>
          <w:shd w:val="clear" w:color="auto" w:fill="FFFFFF"/>
        </w:rPr>
        <w:t xml:space="preserve">posibles </w:t>
      </w:r>
      <w:r w:rsidRPr="004B46D4">
        <w:rPr>
          <w:rFonts w:ascii="Arial" w:hAnsi="Arial" w:cs="Arial"/>
          <w:bCs/>
          <w:color w:val="000000"/>
          <w:sz w:val="20"/>
          <w:szCs w:val="20"/>
          <w:shd w:val="clear" w:color="auto" w:fill="FFFFFF"/>
        </w:rPr>
        <w:t>conflictos</w:t>
      </w:r>
      <w:r>
        <w:rPr>
          <w:rFonts w:ascii="Arial" w:hAnsi="Arial" w:cs="Arial"/>
          <w:bCs/>
          <w:color w:val="000000"/>
          <w:sz w:val="20"/>
          <w:szCs w:val="20"/>
          <w:shd w:val="clear" w:color="auto" w:fill="FFFFFF"/>
        </w:rPr>
        <w:t xml:space="preserve">. Cada vez que se identifica un conflicto se generan una serie de ficheros en local. </w:t>
      </w:r>
    </w:p>
    <w:p w:rsidR="00490F1A" w:rsidRDefault="00490F1A" w:rsidP="007E6FCB">
      <w:pPr>
        <w:pStyle w:val="ListParagraph"/>
        <w:ind w:left="1440"/>
        <w:jc w:val="both"/>
        <w:rPr>
          <w:rFonts w:ascii="Arial" w:hAnsi="Arial" w:cs="Arial"/>
          <w:bCs/>
          <w:color w:val="000000"/>
          <w:sz w:val="20"/>
          <w:szCs w:val="20"/>
          <w:shd w:val="clear" w:color="auto" w:fill="FFFFFF"/>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69"/>
      </w:tblGrid>
      <w:tr w:rsidR="00490F1A" w:rsidRPr="002C46BA" w:rsidTr="002C46BA">
        <w:trPr>
          <w:trHeight w:val="463"/>
        </w:trPr>
        <w:tc>
          <w:tcPr>
            <w:tcW w:w="7969" w:type="dxa"/>
          </w:tcPr>
          <w:p w:rsidR="00490F1A" w:rsidRPr="002C46BA" w:rsidRDefault="00490F1A" w:rsidP="002C46BA">
            <w:pPr>
              <w:pStyle w:val="ListParagraph"/>
              <w:spacing w:after="0" w:line="240" w:lineRule="auto"/>
              <w:ind w:left="0"/>
              <w:jc w:val="both"/>
              <w:rPr>
                <w:rFonts w:ascii="Courier" w:hAnsi="Courier" w:cs="Courier"/>
                <w:color w:val="00B050"/>
                <w:sz w:val="20"/>
                <w:szCs w:val="20"/>
              </w:rPr>
            </w:pPr>
            <w:r w:rsidRPr="002C46BA">
              <w:rPr>
                <w:rFonts w:ascii="Courier" w:hAnsi="Courier" w:cs="Courier"/>
                <w:color w:val="00B050"/>
                <w:sz w:val="20"/>
                <w:szCs w:val="20"/>
              </w:rPr>
              <w:t>#El fichero con los cambios en local y con marcas de conflictos</w:t>
            </w:r>
          </w:p>
          <w:p w:rsidR="00490F1A" w:rsidRPr="002C46BA" w:rsidRDefault="00490F1A" w:rsidP="002C46BA">
            <w:pPr>
              <w:pStyle w:val="ListParagraph"/>
              <w:spacing w:after="0" w:line="240" w:lineRule="auto"/>
              <w:ind w:left="0"/>
              <w:jc w:val="both"/>
              <w:rPr>
                <w:rFonts w:ascii="Courier" w:hAnsi="Courier" w:cs="Courier"/>
                <w:sz w:val="20"/>
                <w:szCs w:val="20"/>
              </w:rPr>
            </w:pPr>
            <w:r w:rsidRPr="002C46BA">
              <w:rPr>
                <w:rFonts w:ascii="Courier" w:hAnsi="Courier" w:cs="Courier"/>
                <w:sz w:val="20"/>
                <w:szCs w:val="20"/>
              </w:rPr>
              <w:t>clsCliente.php</w:t>
            </w:r>
          </w:p>
          <w:p w:rsidR="00490F1A" w:rsidRPr="002C46BA" w:rsidRDefault="00490F1A" w:rsidP="002C46BA">
            <w:pPr>
              <w:pStyle w:val="ListParagraph"/>
              <w:spacing w:after="0" w:line="240" w:lineRule="auto"/>
              <w:ind w:left="0"/>
              <w:jc w:val="both"/>
              <w:rPr>
                <w:rFonts w:ascii="Courier" w:hAnsi="Courier" w:cs="Courier"/>
                <w:sz w:val="20"/>
                <w:szCs w:val="20"/>
              </w:rPr>
            </w:pPr>
          </w:p>
          <w:p w:rsidR="00490F1A" w:rsidRPr="002C46BA" w:rsidRDefault="00490F1A" w:rsidP="002C46BA">
            <w:pPr>
              <w:pStyle w:val="ListParagraph"/>
              <w:spacing w:after="0" w:line="240" w:lineRule="auto"/>
              <w:ind w:left="0"/>
              <w:jc w:val="both"/>
              <w:rPr>
                <w:rFonts w:ascii="Courier" w:hAnsi="Courier" w:cs="Courier"/>
                <w:color w:val="00B050"/>
                <w:sz w:val="20"/>
                <w:szCs w:val="20"/>
              </w:rPr>
            </w:pPr>
            <w:r w:rsidRPr="002C46BA">
              <w:rPr>
                <w:rFonts w:ascii="Courier" w:hAnsi="Courier" w:cs="Courier"/>
                <w:color w:val="00B050"/>
                <w:sz w:val="20"/>
                <w:szCs w:val="20"/>
              </w:rPr>
              <w:t>#El fichero con los cambios en local</w:t>
            </w:r>
          </w:p>
          <w:p w:rsidR="00490F1A" w:rsidRPr="002C46BA" w:rsidRDefault="00490F1A" w:rsidP="002C46BA">
            <w:pPr>
              <w:pStyle w:val="ListParagraph"/>
              <w:spacing w:after="0" w:line="240" w:lineRule="auto"/>
              <w:ind w:left="0"/>
              <w:jc w:val="both"/>
              <w:rPr>
                <w:rFonts w:ascii="Courier" w:hAnsi="Courier" w:cs="Courier"/>
                <w:sz w:val="20"/>
                <w:szCs w:val="20"/>
              </w:rPr>
            </w:pPr>
            <w:r w:rsidRPr="002C46BA">
              <w:rPr>
                <w:rFonts w:ascii="Courier" w:hAnsi="Courier" w:cs="Courier"/>
                <w:sz w:val="20"/>
                <w:szCs w:val="20"/>
              </w:rPr>
              <w:t>clsCliente.php.mine</w:t>
            </w:r>
          </w:p>
          <w:p w:rsidR="00490F1A" w:rsidRPr="002C46BA" w:rsidRDefault="00490F1A" w:rsidP="002C46BA">
            <w:pPr>
              <w:pStyle w:val="ListParagraph"/>
              <w:spacing w:after="0" w:line="240" w:lineRule="auto"/>
              <w:ind w:left="0"/>
              <w:jc w:val="both"/>
              <w:rPr>
                <w:rFonts w:ascii="Courier" w:hAnsi="Courier" w:cs="Courier"/>
                <w:sz w:val="20"/>
                <w:szCs w:val="20"/>
              </w:rPr>
            </w:pPr>
          </w:p>
          <w:p w:rsidR="00490F1A" w:rsidRPr="002C46BA" w:rsidRDefault="00490F1A" w:rsidP="002C46BA">
            <w:pPr>
              <w:pStyle w:val="ListParagraph"/>
              <w:spacing w:after="0" w:line="240" w:lineRule="auto"/>
              <w:ind w:left="0"/>
              <w:jc w:val="both"/>
              <w:rPr>
                <w:rFonts w:ascii="Courier" w:hAnsi="Courier" w:cs="Courier"/>
                <w:color w:val="00B050"/>
                <w:sz w:val="20"/>
                <w:szCs w:val="20"/>
              </w:rPr>
            </w:pPr>
            <w:r w:rsidRPr="002C46BA">
              <w:rPr>
                <w:rFonts w:ascii="Courier" w:hAnsi="Courier" w:cs="Courier"/>
                <w:color w:val="00B050"/>
                <w:sz w:val="20"/>
                <w:szCs w:val="20"/>
              </w:rPr>
              <w:t>#Revisión antes de los cambios en local</w:t>
            </w:r>
          </w:p>
          <w:p w:rsidR="00490F1A" w:rsidRPr="002C46BA" w:rsidRDefault="00490F1A" w:rsidP="002C46BA">
            <w:pPr>
              <w:pStyle w:val="ListParagraph"/>
              <w:spacing w:after="0" w:line="240" w:lineRule="auto"/>
              <w:ind w:left="0"/>
              <w:jc w:val="both"/>
              <w:rPr>
                <w:rFonts w:ascii="Courier" w:hAnsi="Courier" w:cs="Courier"/>
                <w:sz w:val="20"/>
                <w:szCs w:val="20"/>
              </w:rPr>
            </w:pPr>
            <w:r w:rsidRPr="002C46BA">
              <w:rPr>
                <w:rFonts w:ascii="Courier" w:hAnsi="Courier" w:cs="Courier"/>
                <w:sz w:val="20"/>
                <w:szCs w:val="20"/>
              </w:rPr>
              <w:t>clsCliente.php.r4</w:t>
            </w:r>
          </w:p>
          <w:p w:rsidR="00490F1A" w:rsidRPr="002C46BA" w:rsidRDefault="00490F1A" w:rsidP="002C46BA">
            <w:pPr>
              <w:pStyle w:val="ListParagraph"/>
              <w:spacing w:after="0" w:line="240" w:lineRule="auto"/>
              <w:ind w:left="0"/>
              <w:jc w:val="both"/>
              <w:rPr>
                <w:rFonts w:ascii="Courier" w:hAnsi="Courier" w:cs="Courier"/>
                <w:sz w:val="20"/>
                <w:szCs w:val="20"/>
              </w:rPr>
            </w:pPr>
          </w:p>
          <w:p w:rsidR="00490F1A" w:rsidRPr="002C46BA" w:rsidRDefault="00490F1A" w:rsidP="002C46BA">
            <w:pPr>
              <w:pStyle w:val="ListParagraph"/>
              <w:spacing w:after="0" w:line="240" w:lineRule="auto"/>
              <w:ind w:left="0"/>
              <w:jc w:val="both"/>
              <w:rPr>
                <w:rFonts w:ascii="Courier" w:hAnsi="Courier" w:cs="Courier"/>
                <w:color w:val="00B050"/>
                <w:sz w:val="20"/>
                <w:szCs w:val="20"/>
              </w:rPr>
            </w:pPr>
            <w:r w:rsidRPr="002C46BA">
              <w:rPr>
                <w:rFonts w:ascii="Courier" w:hAnsi="Courier" w:cs="Courier"/>
                <w:color w:val="00B050"/>
                <w:sz w:val="20"/>
                <w:szCs w:val="20"/>
              </w:rPr>
              <w:t>#Última revisión del repositorio</w:t>
            </w:r>
          </w:p>
          <w:p w:rsidR="00490F1A" w:rsidRPr="002C46BA" w:rsidRDefault="00490F1A" w:rsidP="002C46BA">
            <w:pPr>
              <w:pStyle w:val="ListParagraph"/>
              <w:spacing w:after="0" w:line="240" w:lineRule="auto"/>
              <w:ind w:left="0"/>
              <w:jc w:val="both"/>
              <w:rPr>
                <w:rFonts w:ascii="Courier" w:hAnsi="Courier" w:cs="Courier"/>
                <w:sz w:val="20"/>
                <w:szCs w:val="20"/>
              </w:rPr>
            </w:pPr>
            <w:r w:rsidRPr="002C46BA">
              <w:rPr>
                <w:rFonts w:ascii="Courier" w:hAnsi="Courier" w:cs="Courier"/>
                <w:sz w:val="20"/>
                <w:szCs w:val="20"/>
              </w:rPr>
              <w:t>clsCliente.php.r5</w:t>
            </w:r>
          </w:p>
          <w:p w:rsidR="00490F1A" w:rsidRPr="002C46BA" w:rsidRDefault="00490F1A" w:rsidP="002C46BA">
            <w:pPr>
              <w:pStyle w:val="ListParagraph"/>
              <w:spacing w:after="0" w:line="240" w:lineRule="auto"/>
              <w:ind w:left="0"/>
              <w:jc w:val="both"/>
              <w:rPr>
                <w:rFonts w:ascii="Courier" w:hAnsi="Courier" w:cs="Courier"/>
                <w:color w:val="00B050"/>
                <w:sz w:val="20"/>
                <w:szCs w:val="20"/>
              </w:rPr>
            </w:pPr>
          </w:p>
        </w:tc>
      </w:tr>
    </w:tbl>
    <w:p w:rsidR="00490F1A" w:rsidRPr="00EF63F8" w:rsidRDefault="00490F1A" w:rsidP="00EF63F8">
      <w:pPr>
        <w:pStyle w:val="ListParagraph"/>
        <w:jc w:val="both"/>
        <w:rPr>
          <w:rFonts w:ascii="Arial" w:hAnsi="Arial" w:cs="Arial"/>
          <w:bCs/>
          <w:color w:val="000000"/>
          <w:sz w:val="20"/>
          <w:szCs w:val="20"/>
          <w:shd w:val="clear" w:color="auto" w:fill="FFFFFF"/>
        </w:rPr>
      </w:pPr>
    </w:p>
    <w:p w:rsidR="00490F1A" w:rsidRPr="006A28EF" w:rsidRDefault="00490F1A" w:rsidP="00973ABF">
      <w:pPr>
        <w:ind w:firstLine="708"/>
        <w:jc w:val="both"/>
        <w:rPr>
          <w:rFonts w:ascii="Arial" w:hAnsi="Arial" w:cs="Arial"/>
          <w:bCs/>
          <w:color w:val="000000"/>
          <w:sz w:val="20"/>
          <w:szCs w:val="20"/>
          <w:shd w:val="clear" w:color="auto" w:fill="FFFFFF"/>
        </w:rPr>
      </w:pPr>
      <w:r w:rsidRPr="006A28EF">
        <w:rPr>
          <w:rFonts w:ascii="Arial" w:hAnsi="Arial" w:cs="Arial"/>
          <w:bCs/>
          <w:color w:val="000000"/>
          <w:sz w:val="20"/>
          <w:szCs w:val="20"/>
          <w:shd w:val="clear" w:color="auto" w:fill="FFFFFF"/>
        </w:rPr>
        <w:t>Para solucionar un conflicto se puede:</w:t>
      </w:r>
    </w:p>
    <w:p w:rsidR="00490F1A" w:rsidRDefault="00490F1A" w:rsidP="007E6FCB">
      <w:pPr>
        <w:pStyle w:val="ListParagraph"/>
        <w:numPr>
          <w:ilvl w:val="2"/>
          <w:numId w:val="1"/>
        </w:numPr>
        <w:jc w:val="both"/>
        <w:rPr>
          <w:rFonts w:ascii="Arial" w:hAnsi="Arial" w:cs="Arial"/>
          <w:bCs/>
          <w:color w:val="000000"/>
          <w:sz w:val="20"/>
          <w:szCs w:val="20"/>
          <w:shd w:val="clear" w:color="auto" w:fill="FFFFFF"/>
        </w:rPr>
      </w:pPr>
      <w:r w:rsidRPr="007E6FCB">
        <w:rPr>
          <w:rFonts w:ascii="Arial" w:hAnsi="Arial" w:cs="Arial"/>
          <w:bCs/>
          <w:color w:val="000000"/>
          <w:sz w:val="20"/>
          <w:szCs w:val="20"/>
          <w:shd w:val="clear" w:color="auto" w:fill="FFFFFF"/>
        </w:rPr>
        <w:t>Descartar los cambios locales, o los cambios del servidor. Para ello es necesario sobrescribir el fichero original clsCliente.php por alguna de las copias que han aparecido.</w:t>
      </w:r>
    </w:p>
    <w:p w:rsidR="00490F1A" w:rsidRDefault="00490F1A" w:rsidP="00891C76">
      <w:pPr>
        <w:pStyle w:val="ListParagraph"/>
        <w:ind w:left="2160"/>
        <w:jc w:val="both"/>
        <w:rPr>
          <w:rFonts w:ascii="Arial" w:hAnsi="Arial" w:cs="Arial"/>
          <w:bCs/>
          <w:color w:val="000000"/>
          <w:sz w:val="20"/>
          <w:szCs w:val="20"/>
          <w:shd w:val="clear" w:color="auto" w:fill="FFFFFF"/>
        </w:rPr>
      </w:pPr>
    </w:p>
    <w:p w:rsidR="00490F1A" w:rsidRDefault="00490F1A" w:rsidP="007E6FCB">
      <w:pPr>
        <w:pStyle w:val="ListParagraph"/>
        <w:numPr>
          <w:ilvl w:val="2"/>
          <w:numId w:val="1"/>
        </w:numPr>
        <w:jc w:val="both"/>
        <w:rPr>
          <w:rFonts w:ascii="Arial" w:hAnsi="Arial" w:cs="Arial"/>
          <w:bCs/>
          <w:color w:val="000000"/>
          <w:sz w:val="20"/>
          <w:szCs w:val="20"/>
          <w:shd w:val="clear" w:color="auto" w:fill="FFFFFF"/>
        </w:rPr>
      </w:pPr>
      <w:r w:rsidRPr="007E6FCB">
        <w:rPr>
          <w:rFonts w:ascii="Arial" w:hAnsi="Arial" w:cs="Arial"/>
          <w:bCs/>
          <w:color w:val="000000"/>
          <w:sz w:val="20"/>
          <w:szCs w:val="20"/>
          <w:shd w:val="clear" w:color="auto" w:fill="FFFFFF"/>
        </w:rPr>
        <w:t>Solucionar el confl</w:t>
      </w:r>
      <w:r>
        <w:rPr>
          <w:rFonts w:ascii="Arial" w:hAnsi="Arial" w:cs="Arial"/>
          <w:bCs/>
          <w:color w:val="000000"/>
          <w:sz w:val="20"/>
          <w:szCs w:val="20"/>
          <w:shd w:val="clear" w:color="auto" w:fill="FFFFFF"/>
        </w:rPr>
        <w:t>icto editando a mano el fichero.</w:t>
      </w:r>
    </w:p>
    <w:p w:rsidR="00490F1A" w:rsidRDefault="00490F1A" w:rsidP="007E6FCB">
      <w:pPr>
        <w:pStyle w:val="ListParagraph"/>
        <w:ind w:left="1440"/>
        <w:jc w:val="both"/>
        <w:rPr>
          <w:rFonts w:ascii="Arial" w:hAnsi="Arial" w:cs="Arial"/>
          <w:bCs/>
          <w:color w:val="000000"/>
          <w:sz w:val="20"/>
          <w:szCs w:val="20"/>
          <w:shd w:val="clear" w:color="auto" w:fill="FFFFFF"/>
        </w:rPr>
      </w:pPr>
    </w:p>
    <w:p w:rsidR="00490F1A" w:rsidRDefault="00490F1A" w:rsidP="007E6FCB">
      <w:pPr>
        <w:pStyle w:val="ListParagraph"/>
        <w:ind w:left="1440"/>
        <w:jc w:val="both"/>
        <w:rPr>
          <w:rFonts w:ascii="Arial" w:hAnsi="Arial" w:cs="Arial"/>
          <w:bCs/>
          <w:color w:val="000000"/>
          <w:sz w:val="20"/>
          <w:szCs w:val="20"/>
          <w:shd w:val="clear" w:color="auto" w:fill="FFFFFF"/>
        </w:rPr>
      </w:pPr>
    </w:p>
    <w:p w:rsidR="00490F1A" w:rsidRPr="004B46D4" w:rsidRDefault="00490F1A" w:rsidP="00187EB0">
      <w:pPr>
        <w:pStyle w:val="ListParagraph"/>
        <w:numPr>
          <w:ilvl w:val="0"/>
          <w:numId w:val="6"/>
        </w:numPr>
        <w:jc w:val="both"/>
        <w:rPr>
          <w:rFonts w:ascii="Arial" w:hAnsi="Arial" w:cs="Arial"/>
          <w:bCs/>
          <w:color w:val="000000"/>
          <w:sz w:val="20"/>
          <w:szCs w:val="20"/>
          <w:shd w:val="clear" w:color="auto" w:fill="FFFFFF"/>
        </w:rPr>
      </w:pPr>
      <w:r w:rsidRPr="004B46D4">
        <w:rPr>
          <w:rFonts w:ascii="Arial" w:hAnsi="Arial" w:cs="Arial"/>
          <w:bCs/>
          <w:color w:val="000000"/>
          <w:sz w:val="20"/>
          <w:szCs w:val="20"/>
          <w:shd w:val="clear" w:color="auto" w:fill="FFFFFF"/>
        </w:rPr>
        <w:t>Actualización de ficheros en repositorio (</w:t>
      </w:r>
      <w:r w:rsidRPr="00B35626">
        <w:rPr>
          <w:rFonts w:ascii="Arial" w:hAnsi="Arial" w:cs="Arial"/>
          <w:bCs/>
          <w:i/>
          <w:color w:val="000000"/>
          <w:sz w:val="20"/>
          <w:szCs w:val="20"/>
          <w:shd w:val="clear" w:color="auto" w:fill="FFFFFF"/>
        </w:rPr>
        <w:t>Commit</w:t>
      </w:r>
      <w:r w:rsidRPr="004B46D4">
        <w:rPr>
          <w:rFonts w:ascii="Arial" w:hAnsi="Arial" w:cs="Arial"/>
          <w:bCs/>
          <w:color w:val="000000"/>
          <w:sz w:val="20"/>
          <w:szCs w:val="20"/>
          <w:shd w:val="clear" w:color="auto" w:fill="FFFFFF"/>
        </w:rPr>
        <w:t>).</w:t>
      </w:r>
    </w:p>
    <w:p w:rsidR="00490F1A" w:rsidRPr="00304BFF" w:rsidRDefault="00490F1A" w:rsidP="00025F0D">
      <w:pPr>
        <w:jc w:val="both"/>
        <w:rPr>
          <w:rFonts w:ascii="Arial" w:hAnsi="Arial" w:cs="Arial"/>
          <w:sz w:val="20"/>
          <w:szCs w:val="20"/>
        </w:rPr>
      </w:pPr>
      <w:r w:rsidRPr="00304BFF">
        <w:rPr>
          <w:rFonts w:ascii="Arial" w:hAnsi="Arial" w:cs="Arial"/>
          <w:b/>
          <w:bCs/>
          <w:color w:val="000000"/>
          <w:sz w:val="20"/>
          <w:szCs w:val="20"/>
          <w:shd w:val="clear" w:color="auto" w:fill="FFFFFF"/>
        </w:rPr>
        <w:t>Nota</w:t>
      </w:r>
      <w:r w:rsidRPr="00304BFF">
        <w:rPr>
          <w:rFonts w:ascii="Arial" w:hAnsi="Arial" w:cs="Arial"/>
          <w:bCs/>
          <w:color w:val="000000"/>
          <w:sz w:val="20"/>
          <w:szCs w:val="20"/>
          <w:shd w:val="clear" w:color="auto" w:fill="FFFFFF"/>
        </w:rPr>
        <w:t xml:space="preserve">: Es posible </w:t>
      </w:r>
      <w:r w:rsidRPr="00304BFF">
        <w:rPr>
          <w:rFonts w:ascii="Arial" w:hAnsi="Arial" w:cs="Arial"/>
          <w:sz w:val="20"/>
          <w:szCs w:val="20"/>
        </w:rPr>
        <w:t xml:space="preserve">ejecutar todos los comandos de Subversion mediante el menú contextual que proporciona TortoiseSVN. </w:t>
      </w:r>
    </w:p>
    <w:p w:rsidR="00490F1A" w:rsidRDefault="00490F1A" w:rsidP="00AD0DAA">
      <w:pPr>
        <w:jc w:val="center"/>
        <w:rPr>
          <w:rFonts w:ascii="Arial" w:hAnsi="Arial" w:cs="Arial"/>
          <w:bCs/>
          <w:color w:val="000000"/>
          <w:sz w:val="20"/>
          <w:szCs w:val="20"/>
          <w:shd w:val="clear" w:color="auto" w:fill="FFFFFF"/>
        </w:rPr>
      </w:pPr>
      <w:r w:rsidRPr="00041E35">
        <w:rPr>
          <w:rFonts w:ascii="Arial" w:hAnsi="Arial" w:cs="Arial"/>
          <w:noProof/>
          <w:color w:val="000000"/>
          <w:sz w:val="20"/>
          <w:szCs w:val="20"/>
          <w:shd w:val="clear" w:color="auto" w:fill="FFFFFF"/>
          <w:lang w:eastAsia="es-ES"/>
        </w:rPr>
        <w:pict>
          <v:shape id="Imagen 3" o:spid="_x0000_i1027" type="#_x0000_t75" style="width:155.25pt;height:171.75pt;visibility:visible">
            <v:imagedata r:id="rId11" o:title=""/>
          </v:shape>
        </w:pict>
      </w:r>
    </w:p>
    <w:p w:rsidR="00490F1A" w:rsidRDefault="00490F1A" w:rsidP="00AD0DAA">
      <w:pPr>
        <w:jc w:val="center"/>
        <w:rPr>
          <w:rFonts w:ascii="Arial" w:hAnsi="Arial" w:cs="Arial"/>
          <w:bCs/>
          <w:color w:val="000000"/>
          <w:sz w:val="20"/>
          <w:szCs w:val="20"/>
          <w:shd w:val="clear" w:color="auto" w:fill="FFFFFF"/>
        </w:rPr>
      </w:pPr>
    </w:p>
    <w:p w:rsidR="00490F1A" w:rsidRDefault="00490F1A" w:rsidP="00AD0DAA">
      <w:pPr>
        <w:jc w:val="center"/>
        <w:rPr>
          <w:rFonts w:ascii="Arial" w:hAnsi="Arial" w:cs="Arial"/>
          <w:bCs/>
          <w:color w:val="000000"/>
          <w:sz w:val="20"/>
          <w:szCs w:val="20"/>
          <w:shd w:val="clear" w:color="auto" w:fill="FFFFFF"/>
        </w:rPr>
      </w:pPr>
    </w:p>
    <w:p w:rsidR="00490F1A" w:rsidRDefault="00490F1A" w:rsidP="002603FA">
      <w:pPr>
        <w:pStyle w:val="Heading1"/>
        <w:rPr>
          <w:shd w:val="clear" w:color="auto" w:fill="FFFFFF"/>
        </w:rPr>
      </w:pPr>
      <w:r>
        <w:rPr>
          <w:shd w:val="clear" w:color="auto" w:fill="FFFFFF"/>
        </w:rPr>
        <w:t>Subidas automáticas de los proyectos</w:t>
      </w:r>
    </w:p>
    <w:p w:rsidR="00490F1A" w:rsidRDefault="00490F1A" w:rsidP="000B5E59"/>
    <w:p w:rsidR="00490F1A" w:rsidRPr="009E3684" w:rsidRDefault="00490F1A" w:rsidP="00612881">
      <w:pPr>
        <w:jc w:val="both"/>
        <w:rPr>
          <w:rFonts w:ascii="Arial" w:hAnsi="Arial" w:cs="Arial"/>
          <w:sz w:val="20"/>
          <w:szCs w:val="20"/>
        </w:rPr>
      </w:pPr>
      <w:r w:rsidRPr="009E3684">
        <w:rPr>
          <w:rFonts w:ascii="Arial" w:hAnsi="Arial" w:cs="Arial"/>
          <w:sz w:val="20"/>
          <w:szCs w:val="20"/>
        </w:rPr>
        <w:t>Con el fin de que la subida de un proyecto a un entorno (integración, preproducción, producción) esté completamente controlada y sea lo más eficiente posible, sería recomendable disponer de un sistema que fuera capaz de obtener  una versión de un proyecto del SVN y que la subiera automáticamente al entorno deseado.</w:t>
      </w:r>
    </w:p>
    <w:p w:rsidR="00490F1A" w:rsidRDefault="00490F1A" w:rsidP="004D6916">
      <w:pPr>
        <w:pStyle w:val="Heading2"/>
      </w:pPr>
    </w:p>
    <w:p w:rsidR="00490F1A" w:rsidRDefault="00490F1A" w:rsidP="004D6916">
      <w:pPr>
        <w:pStyle w:val="Heading2"/>
      </w:pPr>
      <w:r>
        <w:t>Archivos de configuración</w:t>
      </w:r>
    </w:p>
    <w:p w:rsidR="00490F1A" w:rsidRDefault="00490F1A" w:rsidP="00612881">
      <w:pPr>
        <w:jc w:val="both"/>
      </w:pPr>
    </w:p>
    <w:p w:rsidR="00490F1A" w:rsidRPr="009E3684" w:rsidRDefault="00490F1A" w:rsidP="00612881">
      <w:pPr>
        <w:jc w:val="both"/>
        <w:rPr>
          <w:rFonts w:ascii="Arial" w:hAnsi="Arial" w:cs="Arial"/>
          <w:sz w:val="20"/>
          <w:szCs w:val="20"/>
        </w:rPr>
      </w:pPr>
      <w:r w:rsidRPr="009E3684">
        <w:rPr>
          <w:rFonts w:ascii="Arial" w:hAnsi="Arial" w:cs="Arial"/>
          <w:sz w:val="20"/>
          <w:szCs w:val="20"/>
        </w:rPr>
        <w:t>Debido a que los archivos de configuración de un proyecto pueden ser diferentes según el entorno en el que nos encontremos, es necesario tenerlos identificados a la hora de realizar subidas a los diferentes entornos.</w:t>
      </w:r>
    </w:p>
    <w:p w:rsidR="00490F1A" w:rsidRPr="009E3684" w:rsidRDefault="00490F1A" w:rsidP="00612881">
      <w:pPr>
        <w:jc w:val="both"/>
        <w:rPr>
          <w:rFonts w:ascii="Arial" w:hAnsi="Arial" w:cs="Arial"/>
          <w:sz w:val="20"/>
          <w:szCs w:val="20"/>
        </w:rPr>
      </w:pPr>
      <w:r w:rsidRPr="009E3684">
        <w:rPr>
          <w:rFonts w:ascii="Arial" w:hAnsi="Arial" w:cs="Arial"/>
          <w:sz w:val="20"/>
          <w:szCs w:val="20"/>
        </w:rPr>
        <w:t xml:space="preserve">Se sugiere crear una carpeta </w:t>
      </w:r>
      <w:r w:rsidRPr="009E3684">
        <w:rPr>
          <w:rFonts w:ascii="Arial" w:hAnsi="Arial" w:cs="Arial"/>
          <w:i/>
          <w:sz w:val="20"/>
          <w:szCs w:val="20"/>
        </w:rPr>
        <w:t>config-files</w:t>
      </w:r>
      <w:r w:rsidRPr="009E3684">
        <w:rPr>
          <w:rFonts w:ascii="Arial" w:hAnsi="Arial" w:cs="Arial"/>
          <w:sz w:val="20"/>
          <w:szCs w:val="20"/>
        </w:rPr>
        <w:t xml:space="preserve"> en cada una de los proyectos. Dentro de esta carpeta existirán tantas carpetas como entornos dispongamos y en cada una de éstas se ubicarán los archivos de configuración necesarios.</w:t>
      </w:r>
    </w:p>
    <w:p w:rsidR="00490F1A" w:rsidRDefault="00490F1A" w:rsidP="00612881">
      <w:pPr>
        <w:jc w:val="both"/>
      </w:pPr>
    </w:p>
    <w:p w:rsidR="00490F1A" w:rsidRDefault="00490F1A" w:rsidP="0041589D">
      <w:pPr>
        <w:keepNext/>
        <w:jc w:val="center"/>
      </w:pPr>
      <w:r>
        <w:object w:dxaOrig="7576" w:dyaOrig="6240">
          <v:shape id="_x0000_i1028" type="#_x0000_t75" style="width:299.25pt;height:246.75pt" o:ole="">
            <v:imagedata r:id="rId12" o:title=""/>
          </v:shape>
          <o:OLEObject Type="Embed" ProgID="Visio.Drawing.11" ShapeID="_x0000_i1028" DrawAspect="Content" ObjectID="_1408887880" r:id="rId13"/>
        </w:object>
      </w:r>
    </w:p>
    <w:p w:rsidR="00490F1A" w:rsidRDefault="00490F1A" w:rsidP="0041589D">
      <w:pPr>
        <w:pStyle w:val="Caption"/>
        <w:jc w:val="center"/>
      </w:pPr>
      <w:r>
        <w:t>Archivos configuración por entorno</w:t>
      </w:r>
    </w:p>
    <w:p w:rsidR="00490F1A" w:rsidRDefault="00490F1A" w:rsidP="00612881">
      <w:pPr>
        <w:jc w:val="both"/>
      </w:pPr>
    </w:p>
    <w:p w:rsidR="00490F1A" w:rsidRDefault="00490F1A" w:rsidP="00612881">
      <w:pPr>
        <w:jc w:val="both"/>
      </w:pPr>
      <w:r w:rsidRPr="00C34D3D">
        <w:rPr>
          <w:b/>
        </w:rPr>
        <w:t xml:space="preserve">Nota: </w:t>
      </w:r>
      <w:r>
        <w:t>En el caso de que un archivo de configuración se encuentre dentro de un directorio del proyecto como por ejemplo “</w:t>
      </w:r>
      <w:r w:rsidRPr="00C34D3D">
        <w:rPr>
          <w:i/>
        </w:rPr>
        <w:t>componentes/com_users/setup.php</w:t>
      </w:r>
      <w:r>
        <w:t xml:space="preserve">”, se debe crear la misma jerarquía de directorios en la carpeta </w:t>
      </w:r>
      <w:r w:rsidRPr="00C34D3D">
        <w:rPr>
          <w:i/>
        </w:rPr>
        <w:t>config-files</w:t>
      </w:r>
      <w:r>
        <w:t>, es decir:</w:t>
      </w:r>
    </w:p>
    <w:p w:rsidR="00490F1A" w:rsidRDefault="00490F1A" w:rsidP="00C34D3D">
      <w:pPr>
        <w:pStyle w:val="ListParagraph"/>
        <w:numPr>
          <w:ilvl w:val="0"/>
          <w:numId w:val="18"/>
        </w:numPr>
        <w:jc w:val="both"/>
      </w:pPr>
      <w:r>
        <w:t>Integración: “</w:t>
      </w:r>
      <w:r w:rsidRPr="00C34D3D">
        <w:rPr>
          <w:i/>
        </w:rPr>
        <w:t>config-files/int/componentes/com_users/setup.php</w:t>
      </w:r>
      <w:r>
        <w:t>”</w:t>
      </w:r>
    </w:p>
    <w:p w:rsidR="00490F1A" w:rsidRDefault="00490F1A" w:rsidP="00C34D3D">
      <w:pPr>
        <w:pStyle w:val="ListParagraph"/>
        <w:numPr>
          <w:ilvl w:val="0"/>
          <w:numId w:val="18"/>
        </w:numPr>
        <w:jc w:val="both"/>
      </w:pPr>
      <w:r>
        <w:t>Preproducción:</w:t>
      </w:r>
      <w:r w:rsidRPr="00C34D3D">
        <w:t xml:space="preserve"> </w:t>
      </w:r>
      <w:r>
        <w:t>“</w:t>
      </w:r>
      <w:r w:rsidRPr="00C34D3D">
        <w:rPr>
          <w:i/>
        </w:rPr>
        <w:t>config-files/</w:t>
      </w:r>
      <w:r>
        <w:rPr>
          <w:i/>
        </w:rPr>
        <w:t>pre</w:t>
      </w:r>
      <w:r w:rsidRPr="00C34D3D">
        <w:rPr>
          <w:i/>
        </w:rPr>
        <w:t>/componentes/com_users/setup.php</w:t>
      </w:r>
      <w:r>
        <w:t>”</w:t>
      </w:r>
    </w:p>
    <w:p w:rsidR="00490F1A" w:rsidRDefault="00490F1A" w:rsidP="00F30560">
      <w:pPr>
        <w:pStyle w:val="ListParagraph"/>
        <w:numPr>
          <w:ilvl w:val="0"/>
          <w:numId w:val="18"/>
        </w:numPr>
        <w:jc w:val="both"/>
      </w:pPr>
      <w:r>
        <w:t>Producción:</w:t>
      </w:r>
      <w:r w:rsidRPr="00C34D3D">
        <w:t xml:space="preserve"> </w:t>
      </w:r>
      <w:r>
        <w:t>“</w:t>
      </w:r>
      <w:r w:rsidRPr="00C34D3D">
        <w:rPr>
          <w:i/>
        </w:rPr>
        <w:t>config-files/</w:t>
      </w:r>
      <w:r>
        <w:rPr>
          <w:i/>
        </w:rPr>
        <w:t>pro</w:t>
      </w:r>
      <w:r w:rsidRPr="00C34D3D">
        <w:rPr>
          <w:i/>
        </w:rPr>
        <w:t>/componentes/com_users/setup.php</w:t>
      </w:r>
      <w:r>
        <w:t>”</w:t>
      </w:r>
    </w:p>
    <w:p w:rsidR="00490F1A" w:rsidRDefault="00490F1A" w:rsidP="00FB11C6">
      <w:pPr>
        <w:pStyle w:val="Heading2"/>
      </w:pPr>
    </w:p>
    <w:p w:rsidR="00490F1A" w:rsidRDefault="00490F1A" w:rsidP="00FB11C6">
      <w:pPr>
        <w:pStyle w:val="Heading2"/>
      </w:pPr>
      <w:r w:rsidRPr="00FB11C6">
        <w:t>Procedimiento</w:t>
      </w:r>
    </w:p>
    <w:p w:rsidR="00490F1A" w:rsidRDefault="00490F1A" w:rsidP="00FB11C6"/>
    <w:p w:rsidR="00490F1A" w:rsidRPr="00C02E3D" w:rsidRDefault="00490F1A" w:rsidP="00FB11C6">
      <w:pPr>
        <w:rPr>
          <w:b/>
          <w:u w:val="single"/>
        </w:rPr>
      </w:pPr>
      <w:r w:rsidRPr="00C02E3D">
        <w:rPr>
          <w:b/>
          <w:u w:val="single"/>
        </w:rPr>
        <w:t>Alternativa 1</w:t>
      </w:r>
    </w:p>
    <w:p w:rsidR="00490F1A" w:rsidRDefault="00490F1A" w:rsidP="00FB11C6">
      <w:r>
        <w:t>El sistema de subida automática funcionaría de la siguiente manera:</w:t>
      </w:r>
    </w:p>
    <w:p w:rsidR="00490F1A" w:rsidRDefault="00490F1A" w:rsidP="009E3684">
      <w:pPr>
        <w:pStyle w:val="ListParagraph"/>
        <w:numPr>
          <w:ilvl w:val="0"/>
          <w:numId w:val="19"/>
        </w:numPr>
      </w:pPr>
      <w:r>
        <w:t>Descarga (</w:t>
      </w:r>
      <w:r w:rsidRPr="009E3684">
        <w:rPr>
          <w:i/>
        </w:rPr>
        <w:t xml:space="preserve">Checkout </w:t>
      </w:r>
      <w:r>
        <w:t xml:space="preserve">o </w:t>
      </w:r>
      <w:r w:rsidRPr="009E3684">
        <w:rPr>
          <w:i/>
        </w:rPr>
        <w:t>Update</w:t>
      </w:r>
      <w:r>
        <w:t xml:space="preserve">) del proyecto deseado </w:t>
      </w:r>
    </w:p>
    <w:p w:rsidR="00490F1A" w:rsidRDefault="00490F1A" w:rsidP="009E3684">
      <w:pPr>
        <w:pStyle w:val="ListParagraph"/>
        <w:numPr>
          <w:ilvl w:val="0"/>
          <w:numId w:val="19"/>
        </w:numPr>
      </w:pPr>
      <w:r>
        <w:t xml:space="preserve">Realizar un </w:t>
      </w:r>
      <w:r w:rsidRPr="00CD2E2C">
        <w:rPr>
          <w:i/>
        </w:rPr>
        <w:t>Export</w:t>
      </w:r>
      <w:r>
        <w:t xml:space="preserve"> para eliminar los archivos .svn</w:t>
      </w:r>
    </w:p>
    <w:p w:rsidR="00490F1A" w:rsidRDefault="00490F1A" w:rsidP="00CD2E2C">
      <w:pPr>
        <w:pStyle w:val="ListParagraph"/>
        <w:numPr>
          <w:ilvl w:val="0"/>
          <w:numId w:val="19"/>
        </w:numPr>
        <w:jc w:val="both"/>
      </w:pPr>
      <w:r>
        <w:t xml:space="preserve">Acceder a </w:t>
      </w:r>
      <w:r w:rsidRPr="00CD2E2C">
        <w:rPr>
          <w:i/>
        </w:rPr>
        <w:t>config-files</w:t>
      </w:r>
      <w:r>
        <w:rPr>
          <w:i/>
        </w:rPr>
        <w:t>,</w:t>
      </w:r>
      <w:r>
        <w:t xml:space="preserve">  copiar el contenido correspondiente al entorno deseado y pegarlo en el proyecto. Con esta acción conseguimos sustituir los archivos de configuración local por los archivos de configuración que realmente deseamos subir.</w:t>
      </w:r>
    </w:p>
    <w:p w:rsidR="00490F1A" w:rsidRDefault="00490F1A" w:rsidP="00447DFD">
      <w:pPr>
        <w:pStyle w:val="ListParagraph"/>
        <w:numPr>
          <w:ilvl w:val="0"/>
          <w:numId w:val="19"/>
        </w:numPr>
        <w:jc w:val="both"/>
      </w:pPr>
      <w:r>
        <w:t xml:space="preserve">Subida del proyecto. Dependiendo del tipo de proyecto este proceso puede variar, ya que puede ser necesario un volcado de BD, etc.. </w:t>
      </w:r>
    </w:p>
    <w:p w:rsidR="00490F1A" w:rsidRDefault="00490F1A" w:rsidP="00FD36AA">
      <w:pPr>
        <w:pStyle w:val="ListParagraph"/>
        <w:numPr>
          <w:ilvl w:val="0"/>
          <w:numId w:val="19"/>
        </w:numPr>
        <w:jc w:val="both"/>
      </w:pPr>
      <w:r>
        <w:t>Reinicio del apache.</w:t>
      </w:r>
      <w:bookmarkStart w:id="0" w:name="_GoBack"/>
      <w:bookmarkEnd w:id="0"/>
    </w:p>
    <w:p w:rsidR="00490F1A" w:rsidRDefault="00490F1A" w:rsidP="00C02E3D">
      <w:pPr>
        <w:pStyle w:val="ListParagraph"/>
        <w:ind w:left="0"/>
        <w:jc w:val="both"/>
      </w:pPr>
    </w:p>
    <w:p w:rsidR="00490F1A" w:rsidRDefault="00490F1A" w:rsidP="00C02E3D">
      <w:pPr>
        <w:pStyle w:val="ListParagraph"/>
        <w:ind w:left="0"/>
        <w:jc w:val="both"/>
        <w:rPr>
          <w:b/>
          <w:u w:val="single"/>
        </w:rPr>
      </w:pPr>
      <w:r w:rsidRPr="00C02E3D">
        <w:rPr>
          <w:b/>
          <w:u w:val="single"/>
        </w:rPr>
        <w:t>Alternativa 2</w:t>
      </w:r>
    </w:p>
    <w:p w:rsidR="00490F1A" w:rsidRDefault="00490F1A" w:rsidP="00C02E3D">
      <w:r>
        <w:t>El sistema de subida automática funcionaría de la siguiente manera:</w:t>
      </w:r>
    </w:p>
    <w:p w:rsidR="00490F1A" w:rsidRDefault="00490F1A" w:rsidP="00C02E3D">
      <w:pPr>
        <w:numPr>
          <w:ilvl w:val="0"/>
          <w:numId w:val="22"/>
        </w:numPr>
      </w:pPr>
      <w:r>
        <w:t>Descarga (</w:t>
      </w:r>
      <w:r w:rsidRPr="00C02E3D">
        <w:rPr>
          <w:i/>
        </w:rPr>
        <w:t>Checkout</w:t>
      </w:r>
      <w:r>
        <w:t xml:space="preserve"> si es la primera vez o </w:t>
      </w:r>
      <w:r w:rsidRPr="00C02E3D">
        <w:rPr>
          <w:i/>
        </w:rPr>
        <w:t>Update</w:t>
      </w:r>
      <w:r>
        <w:rPr>
          <w:i/>
        </w:rPr>
        <w:t xml:space="preserve"> </w:t>
      </w:r>
      <w:r>
        <w:t xml:space="preserve"> de la versión deseada) del proyecto deseado.</w:t>
      </w:r>
    </w:p>
    <w:p w:rsidR="00490F1A" w:rsidRDefault="00490F1A" w:rsidP="00C02E3D">
      <w:pPr>
        <w:numPr>
          <w:ilvl w:val="0"/>
          <w:numId w:val="22"/>
        </w:numPr>
      </w:pPr>
      <w:r>
        <w:t>rsync (--exclude = .svn) entre la carpeta del proyecto que acabamos de actualizar y la carpeta del proyecto del entorno deseado (ej. producción).</w:t>
      </w:r>
    </w:p>
    <w:p w:rsidR="00490F1A" w:rsidRDefault="00490F1A" w:rsidP="00467186">
      <w:pPr>
        <w:pStyle w:val="ListParagraph"/>
        <w:numPr>
          <w:ilvl w:val="0"/>
          <w:numId w:val="22"/>
        </w:numPr>
        <w:jc w:val="both"/>
      </w:pPr>
      <w:r>
        <w:t xml:space="preserve">Acceder a </w:t>
      </w:r>
      <w:r w:rsidRPr="00CD2E2C">
        <w:rPr>
          <w:i/>
        </w:rPr>
        <w:t>config-files</w:t>
      </w:r>
      <w:r>
        <w:rPr>
          <w:i/>
        </w:rPr>
        <w:t>,</w:t>
      </w:r>
      <w:r>
        <w:t xml:space="preserve">  copiar el contenido correspondiente al entorno deseado y pegarlo en el proyecto. Con esta acción conseguimos sustituir los archivos de configuración local por los archivos de configuración que realmente deseamos subir.</w:t>
      </w:r>
    </w:p>
    <w:p w:rsidR="00490F1A" w:rsidRDefault="00490F1A" w:rsidP="00C02E3D">
      <w:pPr>
        <w:numPr>
          <w:ilvl w:val="0"/>
          <w:numId w:val="22"/>
        </w:numPr>
      </w:pPr>
      <w:r>
        <w:t>Reiniciar apache si es necesario (si se modifica .htaccess, httpd.conf o php.ini)</w:t>
      </w:r>
    </w:p>
    <w:p w:rsidR="00490F1A" w:rsidRDefault="00490F1A" w:rsidP="00865C8B"/>
    <w:p w:rsidR="00490F1A" w:rsidRDefault="00490F1A" w:rsidP="00865C8B">
      <w:pPr>
        <w:pStyle w:val="Heading2"/>
      </w:pPr>
      <w:r>
        <w:t>Funcionalidades del front del gestor automático de subidas</w:t>
      </w:r>
    </w:p>
    <w:p w:rsidR="00490F1A" w:rsidRDefault="00490F1A" w:rsidP="00865C8B"/>
    <w:p w:rsidR="00490F1A" w:rsidRDefault="00490F1A" w:rsidP="00865C8B">
      <w:pPr>
        <w:numPr>
          <w:ilvl w:val="0"/>
          <w:numId w:val="23"/>
        </w:numPr>
      </w:pPr>
      <w:r>
        <w:t>Sistema de acceso al sistema a través de login/password</w:t>
      </w:r>
    </w:p>
    <w:p w:rsidR="00490F1A" w:rsidRDefault="00490F1A" w:rsidP="00865C8B">
      <w:pPr>
        <w:numPr>
          <w:ilvl w:val="0"/>
          <w:numId w:val="23"/>
        </w:numPr>
      </w:pPr>
      <w:r>
        <w:t>En base al usuario introducido el sistema mostrará únicamente acceso a los proyectos para los que tiene permiso ese usuario.</w:t>
      </w:r>
    </w:p>
    <w:p w:rsidR="00490F1A" w:rsidRDefault="00490F1A" w:rsidP="00865C8B">
      <w:pPr>
        <w:numPr>
          <w:ilvl w:val="0"/>
          <w:numId w:val="23"/>
        </w:numPr>
      </w:pPr>
      <w:r>
        <w:t>En base al usuario introducido además de controlar el acceso a los proyectos, también se controlará el acceso a los diferentes entornos dentro de un proyecto.</w:t>
      </w:r>
    </w:p>
    <w:p w:rsidR="00490F1A" w:rsidRPr="00865C8B" w:rsidRDefault="00490F1A" w:rsidP="00865C8B">
      <w:pPr>
        <w:numPr>
          <w:ilvl w:val="0"/>
          <w:numId w:val="23"/>
        </w:numPr>
      </w:pPr>
      <w:r>
        <w:t>Se permitirá seleccionar la versión de svn concreta que se quiere subir.</w:t>
      </w:r>
    </w:p>
    <w:p w:rsidR="00490F1A" w:rsidRPr="00C02E3D" w:rsidRDefault="00490F1A" w:rsidP="00C02E3D">
      <w:pPr>
        <w:pStyle w:val="ListParagraph"/>
        <w:ind w:left="0"/>
        <w:jc w:val="both"/>
        <w:rPr>
          <w:b/>
          <w:u w:val="single"/>
        </w:rPr>
      </w:pPr>
    </w:p>
    <w:p w:rsidR="00490F1A" w:rsidRDefault="00490F1A" w:rsidP="00FD36AA">
      <w:pPr>
        <w:pStyle w:val="ListParagraph"/>
        <w:ind w:left="0"/>
        <w:jc w:val="both"/>
      </w:pPr>
    </w:p>
    <w:p w:rsidR="00490F1A" w:rsidRPr="00FD36AA" w:rsidRDefault="00490F1A" w:rsidP="00FD36AA">
      <w:pPr>
        <w:pStyle w:val="Heading1"/>
        <w:rPr>
          <w:shd w:val="clear" w:color="auto" w:fill="FFFFFF"/>
        </w:rPr>
      </w:pPr>
      <w:r w:rsidRPr="00FD36AA">
        <w:rPr>
          <w:shd w:val="clear" w:color="auto" w:fill="FFFFFF"/>
        </w:rPr>
        <w:t>Casos de uso</w:t>
      </w:r>
    </w:p>
    <w:p w:rsidR="00490F1A" w:rsidRDefault="00490F1A" w:rsidP="00FD36AA"/>
    <w:p w:rsidR="00490F1A" w:rsidRDefault="00490F1A" w:rsidP="00FD36AA">
      <w:r>
        <w:t>A continuación se plantean diferentes casos de uso que se pueden dar a la hora de desarrollar proyectos.</w:t>
      </w:r>
    </w:p>
    <w:p w:rsidR="00490F1A" w:rsidRDefault="00490F1A" w:rsidP="00FD36AA">
      <w:pPr>
        <w:pStyle w:val="Heading2"/>
      </w:pPr>
      <w:r>
        <w:t>Desarrollo y diseño en la misma LAN</w:t>
      </w:r>
    </w:p>
    <w:p w:rsidR="00490F1A" w:rsidRDefault="00490F1A" w:rsidP="00FD36AA"/>
    <w:p w:rsidR="00490F1A" w:rsidRDefault="00490F1A" w:rsidP="00FD36AA">
      <w:r>
        <w:t>Para este caso la solución recomendada es la siguiente:</w:t>
      </w:r>
    </w:p>
    <w:p w:rsidR="00490F1A" w:rsidRDefault="00490F1A" w:rsidP="00C66FC2">
      <w:pPr>
        <w:numPr>
          <w:ilvl w:val="0"/>
          <w:numId w:val="21"/>
        </w:numPr>
      </w:pPr>
      <w:r>
        <w:t>El servidor de SVN estaría dentro de la misma LAN que el resto de los equipos y no debería ser público.</w:t>
      </w:r>
    </w:p>
    <w:p w:rsidR="00490F1A" w:rsidRDefault="00490F1A" w:rsidP="00C66FC2">
      <w:pPr>
        <w:numPr>
          <w:ilvl w:val="0"/>
          <w:numId w:val="21"/>
        </w:numPr>
      </w:pPr>
      <w:r>
        <w:t>Tanto los equipos de diseño como los de desarrollo trabajarían con un Apache + PHP en local. Dentro del propio proyecto debería haber una carpeta en el que se haría referencia al php.ini y al httpd.conf para que sea el mismo en todos los equipos.  La versión de Apache y la de PHP debería ser la misma en los entornos de desarrollo, integración (srv-web), preproducción (pruebas) y producción.</w:t>
      </w:r>
    </w:p>
    <w:p w:rsidR="00490F1A" w:rsidRDefault="00490F1A" w:rsidP="00C66FC2">
      <w:pPr>
        <w:numPr>
          <w:ilvl w:val="0"/>
          <w:numId w:val="21"/>
        </w:numPr>
      </w:pPr>
      <w:r>
        <w:t>Para no introducir complejidad en la metodología de trabajo se recomienda NO tener replicada la BBDD en local; la app en local apuntaría a la BBDD de integración y en casos puntuales a la de preproducción.</w:t>
      </w:r>
    </w:p>
    <w:p w:rsidR="00490F1A" w:rsidRDefault="00490F1A" w:rsidP="00C66FC2">
      <w:pPr>
        <w:numPr>
          <w:ilvl w:val="0"/>
          <w:numId w:val="21"/>
        </w:numPr>
      </w:pPr>
      <w:r w:rsidRPr="00143A3A">
        <w:rPr>
          <w:b/>
        </w:rPr>
        <w:t>En caso de disponer  un sistema automatizado de subidas</w:t>
      </w:r>
      <w:r>
        <w:t>, tanto diseñadores como jefes de proyecto tendrían capacidad de realizar subidas a integración (srv-web). Para realizar subidas a preproducción y producción serían los jefes de proyecto los únicos con autorización para ello.</w:t>
      </w:r>
    </w:p>
    <w:p w:rsidR="00490F1A" w:rsidRDefault="00490F1A" w:rsidP="00F80398"/>
    <w:p w:rsidR="00490F1A" w:rsidRDefault="00490F1A" w:rsidP="00F80398">
      <w:r>
        <w:object w:dxaOrig="14985" w:dyaOrig="10973">
          <v:shape id="_x0000_i1029" type="#_x0000_t75" style="width:419.25pt;height:307.5pt" o:ole="">
            <v:imagedata r:id="rId14" o:title=""/>
          </v:shape>
          <o:OLEObject Type="Embed" ProgID="Visio.Drawing.11" ShapeID="_x0000_i1029" DrawAspect="Content" ObjectID="_1408887881" r:id="rId15"/>
        </w:object>
      </w:r>
    </w:p>
    <w:p w:rsidR="00490F1A" w:rsidRDefault="00490F1A" w:rsidP="00F80398"/>
    <w:p w:rsidR="00490F1A" w:rsidRPr="00FD36AA" w:rsidRDefault="00490F1A" w:rsidP="00A73EB3">
      <w:pPr>
        <w:pStyle w:val="Heading2"/>
      </w:pPr>
      <w:r>
        <w:t>Modelo mixto sin restricción de visibilidad de archivos</w:t>
      </w:r>
    </w:p>
    <w:p w:rsidR="00490F1A" w:rsidRDefault="00490F1A" w:rsidP="00FD36AA"/>
    <w:p w:rsidR="00490F1A" w:rsidRDefault="00490F1A" w:rsidP="00FD36AA">
      <w:r>
        <w:t>En este caso de uso no todos los equipos estarían dentro de la LAN de Merkatu. Dentro de esta casuística se presentan dos variantes, cuando se restringe la visibilidad de ciertos archivos para que el equipo de fuera de la red no pueda tener acceso a ellos, o cuando todos los equipos tienen visibilidad total de todos los archivos;</w:t>
      </w:r>
      <w:r w:rsidRPr="00820E63">
        <w:t xml:space="preserve"> </w:t>
      </w:r>
      <w:r>
        <w:t>un ejemplo claro sería cuando se trabaja con un desarrollador en Vitoria-Gasteiz.</w:t>
      </w:r>
      <w:r w:rsidRPr="00820E63">
        <w:t xml:space="preserve"> </w:t>
      </w:r>
      <w:r>
        <w:t>Este caso de uso detalla este último caso.</w:t>
      </w:r>
    </w:p>
    <w:p w:rsidR="00490F1A" w:rsidRDefault="00490F1A" w:rsidP="00B11FF0">
      <w:pPr>
        <w:numPr>
          <w:ilvl w:val="0"/>
          <w:numId w:val="21"/>
        </w:numPr>
      </w:pPr>
      <w:r>
        <w:t>El servidor de SVN estaría dentro de la LAN de Merkatu, pero tendría visibilidad pública. Se podría restringir el acceso externo a una IP concreta a través del firewall.</w:t>
      </w:r>
    </w:p>
    <w:p w:rsidR="00490F1A" w:rsidRDefault="00490F1A" w:rsidP="00B11FF0">
      <w:pPr>
        <w:numPr>
          <w:ilvl w:val="0"/>
          <w:numId w:val="21"/>
        </w:numPr>
      </w:pPr>
      <w:r>
        <w:t>Todos los equipos tendrían Apache + PHP en local.</w:t>
      </w:r>
    </w:p>
    <w:p w:rsidR="00490F1A" w:rsidRDefault="00490F1A" w:rsidP="00B11FF0">
      <w:pPr>
        <w:numPr>
          <w:ilvl w:val="0"/>
          <w:numId w:val="21"/>
        </w:numPr>
      </w:pPr>
      <w:r>
        <w:t>La base de datos de integración (srv-web) debería ser accesible desde el exterior, restringida por IP de acceso, para mayor seguridad.</w:t>
      </w:r>
    </w:p>
    <w:p w:rsidR="00490F1A" w:rsidRDefault="00490F1A" w:rsidP="00B11FF0">
      <w:pPr>
        <w:numPr>
          <w:ilvl w:val="0"/>
          <w:numId w:val="21"/>
        </w:numPr>
      </w:pPr>
      <w:r>
        <w:t>Se podría dar acceso a la plataforma de subidas, en el caso de que la hubiera, a los equipos de Vitoria (vía http con restricción de IP o vía VPN), para que un Jefe de proyecto de Vitoria, pudiera realizar una subida a integración, preproducción o producción.</w:t>
      </w:r>
    </w:p>
    <w:p w:rsidR="00490F1A" w:rsidRDefault="00490F1A" w:rsidP="00BC2CD6"/>
    <w:p w:rsidR="00490F1A" w:rsidRDefault="00490F1A" w:rsidP="00BC2CD6">
      <w:r>
        <w:object w:dxaOrig="14985" w:dyaOrig="10973">
          <v:shape id="_x0000_i1030" type="#_x0000_t75" style="width:419.25pt;height:307.5pt" o:ole="">
            <v:imagedata r:id="rId16" o:title=""/>
          </v:shape>
          <o:OLEObject Type="Embed" ProgID="Visio.Drawing.11" ShapeID="_x0000_i1030" DrawAspect="Content" ObjectID="_1408887882" r:id="rId17"/>
        </w:object>
      </w:r>
    </w:p>
    <w:p w:rsidR="00490F1A" w:rsidRDefault="00490F1A" w:rsidP="00BC2CD6"/>
    <w:p w:rsidR="00490F1A" w:rsidRDefault="00490F1A" w:rsidP="00BC2CD6">
      <w:pPr>
        <w:pStyle w:val="Heading2"/>
      </w:pPr>
      <w:r>
        <w:t>Modelo mixto con restricción de visibilidad de archivos</w:t>
      </w:r>
    </w:p>
    <w:p w:rsidR="00490F1A" w:rsidRDefault="00490F1A" w:rsidP="00BC2CD6"/>
    <w:p w:rsidR="00490F1A" w:rsidRDefault="00490F1A" w:rsidP="00BC2CD6">
      <w:r>
        <w:t>En este caso de uso existen también equipos fuera de la LAN de Merkatu. Para este caso se desea que el equipo que está fuera de la LAN no tenga acceso a ciertos ficheros. Un ejemplo podría ser cuando se trabaja con diseñadores externos.</w:t>
      </w:r>
    </w:p>
    <w:p w:rsidR="00490F1A" w:rsidRDefault="00490F1A" w:rsidP="00162F25">
      <w:pPr>
        <w:numPr>
          <w:ilvl w:val="0"/>
          <w:numId w:val="21"/>
        </w:numPr>
      </w:pPr>
      <w:r>
        <w:t>El servidor de SVN residiría en la LAN de Merkatu, pero con visibilidad pública.</w:t>
      </w:r>
    </w:p>
    <w:p w:rsidR="00490F1A" w:rsidRDefault="00490F1A" w:rsidP="00162F25">
      <w:pPr>
        <w:numPr>
          <w:ilvl w:val="0"/>
          <w:numId w:val="21"/>
        </w:numPr>
      </w:pPr>
      <w:r>
        <w:t>El equipo externo no debe tener nada instalado. Únicamente se debería de bajar a local los ficheros a los que tiene acceso.</w:t>
      </w:r>
    </w:p>
    <w:p w:rsidR="00490F1A" w:rsidRDefault="00490F1A" w:rsidP="00162F25">
      <w:pPr>
        <w:numPr>
          <w:ilvl w:val="0"/>
          <w:numId w:val="21"/>
        </w:numPr>
      </w:pPr>
      <w:r>
        <w:t>El equipo externo tendría acceso al sistema de subidas vía web o vía VPN.</w:t>
      </w:r>
    </w:p>
    <w:p w:rsidR="00490F1A" w:rsidRDefault="00490F1A" w:rsidP="00162F25">
      <w:pPr>
        <w:numPr>
          <w:ilvl w:val="0"/>
          <w:numId w:val="21"/>
        </w:numPr>
      </w:pPr>
      <w:r>
        <w:t>Una vez hecha la subida a integración (srv-web),  se comprobaría el funcionamiento del portal a través de la conexión con la VPN.</w:t>
      </w:r>
    </w:p>
    <w:p w:rsidR="00490F1A" w:rsidRDefault="00490F1A" w:rsidP="002A1858"/>
    <w:p w:rsidR="00490F1A" w:rsidRDefault="00490F1A" w:rsidP="002A1858">
      <w:r>
        <w:object w:dxaOrig="14701" w:dyaOrig="10973">
          <v:shape id="_x0000_i1031" type="#_x0000_t75" style="width:419.25pt;height:312.75pt" o:ole="">
            <v:imagedata r:id="rId18" o:title=""/>
          </v:shape>
          <o:OLEObject Type="Embed" ProgID="Visio.Drawing.11" ShapeID="_x0000_i1031" DrawAspect="Content" ObjectID="_1408887883" r:id="rId19"/>
        </w:object>
      </w:r>
    </w:p>
    <w:p w:rsidR="00490F1A" w:rsidRDefault="00490F1A" w:rsidP="002A1858"/>
    <w:p w:rsidR="00490F1A" w:rsidRDefault="00490F1A" w:rsidP="00447DFD">
      <w:pPr>
        <w:jc w:val="both"/>
      </w:pPr>
    </w:p>
    <w:p w:rsidR="00490F1A" w:rsidRDefault="00490F1A" w:rsidP="00CD2E2C">
      <w:pPr>
        <w:pStyle w:val="ListParagraph"/>
      </w:pPr>
    </w:p>
    <w:p w:rsidR="00490F1A" w:rsidRDefault="00490F1A" w:rsidP="00CD2E2C">
      <w:pPr>
        <w:pStyle w:val="ListParagraph"/>
      </w:pPr>
    </w:p>
    <w:p w:rsidR="00490F1A" w:rsidRPr="00FB11C6" w:rsidRDefault="00490F1A" w:rsidP="00CD2E2C">
      <w:pPr>
        <w:pStyle w:val="ListParagraph"/>
      </w:pPr>
    </w:p>
    <w:sectPr w:rsidR="00490F1A" w:rsidRPr="00FB11C6" w:rsidSect="008129C2">
      <w:footerReference w:type="default" r:id="rId20"/>
      <w:pgSz w:w="11906" w:h="16838"/>
      <w:pgMar w:top="1417" w:right="1701" w:bottom="1417"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0F1A" w:rsidRDefault="00490F1A" w:rsidP="009C168E">
      <w:pPr>
        <w:spacing w:after="0" w:line="240" w:lineRule="auto"/>
      </w:pPr>
      <w:r>
        <w:separator/>
      </w:r>
    </w:p>
  </w:endnote>
  <w:endnote w:type="continuationSeparator" w:id="0">
    <w:p w:rsidR="00490F1A" w:rsidRDefault="00490F1A" w:rsidP="009C16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F1A" w:rsidRDefault="00490F1A">
    <w:pPr>
      <w:pStyle w:val="Footer"/>
      <w:jc w:val="right"/>
    </w:pPr>
    <w:fldSimple w:instr="PAGE   \* MERGEFORMAT">
      <w:r>
        <w:rPr>
          <w:noProof/>
        </w:rPr>
        <w:t>1</w:t>
      </w:r>
    </w:fldSimple>
  </w:p>
  <w:p w:rsidR="00490F1A" w:rsidRDefault="00490F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0F1A" w:rsidRDefault="00490F1A" w:rsidP="009C168E">
      <w:pPr>
        <w:spacing w:after="0" w:line="240" w:lineRule="auto"/>
      </w:pPr>
      <w:r>
        <w:separator/>
      </w:r>
    </w:p>
  </w:footnote>
  <w:footnote w:type="continuationSeparator" w:id="0">
    <w:p w:rsidR="00490F1A" w:rsidRDefault="00490F1A" w:rsidP="009C16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7E5"/>
    <w:multiLevelType w:val="hybridMultilevel"/>
    <w:tmpl w:val="37DC52B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57B798B"/>
    <w:multiLevelType w:val="hybridMultilevel"/>
    <w:tmpl w:val="55868DE0"/>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2">
    <w:nsid w:val="080B3289"/>
    <w:multiLevelType w:val="hybridMultilevel"/>
    <w:tmpl w:val="E15E6D7C"/>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
    <w:nsid w:val="13612166"/>
    <w:multiLevelType w:val="hybridMultilevel"/>
    <w:tmpl w:val="02E0B350"/>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
    <w:nsid w:val="1E2358D1"/>
    <w:multiLevelType w:val="hybridMultilevel"/>
    <w:tmpl w:val="4BF8FD0E"/>
    <w:lvl w:ilvl="0" w:tplc="0C0A000F">
      <w:start w:val="1"/>
      <w:numFmt w:val="decimal"/>
      <w:lvlText w:val="%1."/>
      <w:lvlJc w:val="left"/>
      <w:pPr>
        <w:ind w:left="720" w:hanging="360"/>
      </w:pPr>
      <w:rPr>
        <w:rFonts w:cs="Times New Roman"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CD5160C"/>
    <w:multiLevelType w:val="hybridMultilevel"/>
    <w:tmpl w:val="B5DE84F0"/>
    <w:lvl w:ilvl="0" w:tplc="09FAFC6E">
      <w:numFmt w:val="bullet"/>
      <w:lvlText w:val="-"/>
      <w:lvlJc w:val="left"/>
      <w:pPr>
        <w:tabs>
          <w:tab w:val="num" w:pos="720"/>
        </w:tabs>
        <w:ind w:left="720" w:hanging="360"/>
      </w:pPr>
      <w:rPr>
        <w:rFonts w:ascii="Calibri" w:eastAsia="Times New Roman" w:hAnsi="Calibri"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0271169"/>
    <w:multiLevelType w:val="multilevel"/>
    <w:tmpl w:val="0C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439142C6"/>
    <w:multiLevelType w:val="hybridMultilevel"/>
    <w:tmpl w:val="F13051F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46E50CB7"/>
    <w:multiLevelType w:val="hybridMultilevel"/>
    <w:tmpl w:val="1ACA28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9615C56"/>
    <w:multiLevelType w:val="hybridMultilevel"/>
    <w:tmpl w:val="17C2CD62"/>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0">
    <w:nsid w:val="4B36157E"/>
    <w:multiLevelType w:val="hybridMultilevel"/>
    <w:tmpl w:val="BB8C5936"/>
    <w:lvl w:ilvl="0" w:tplc="62C48676">
      <w:start w:val="1"/>
      <w:numFmt w:val="bullet"/>
      <w:lvlText w:val="-"/>
      <w:lvlJc w:val="left"/>
      <w:pPr>
        <w:tabs>
          <w:tab w:val="num" w:pos="720"/>
        </w:tabs>
        <w:ind w:left="720" w:hanging="360"/>
      </w:pPr>
      <w:rPr>
        <w:rFonts w:ascii="Calibri" w:eastAsia="Times New Roman" w:hAnsi="Calibri"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4ED80C9D"/>
    <w:multiLevelType w:val="hybridMultilevel"/>
    <w:tmpl w:val="A0042416"/>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
    <w:nsid w:val="53AE7D20"/>
    <w:multiLevelType w:val="hybridMultilevel"/>
    <w:tmpl w:val="05665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94E4332"/>
    <w:multiLevelType w:val="multilevel"/>
    <w:tmpl w:val="5BFADE46"/>
    <w:lvl w:ilvl="0">
      <w:start w:val="1"/>
      <w:numFmt w:val="decimal"/>
      <w:pStyle w:val="Figura"/>
      <w:lvlText w:val="Figura %1."/>
      <w:lvlJc w:val="left"/>
      <w:pPr>
        <w:tabs>
          <w:tab w:val="num" w:pos="1800"/>
        </w:tabs>
      </w:pPr>
      <w:rPr>
        <w:rFonts w:cs="Times New Roman"/>
      </w:rPr>
    </w:lvl>
    <w:lvl w:ilvl="1">
      <w:start w:val="1"/>
      <w:numFmt w:val="decimalZero"/>
      <w:isLgl/>
      <w:lvlText w:val="Sección %1.%2"/>
      <w:lvlJc w:val="left"/>
      <w:pPr>
        <w:tabs>
          <w:tab w:val="num" w:pos="2160"/>
        </w:tabs>
      </w:pPr>
      <w:rPr>
        <w:rFonts w:cs="Times New Roman"/>
      </w:rPr>
    </w:lvl>
    <w:lvl w:ilvl="2">
      <w:start w:val="1"/>
      <w:numFmt w:val="lowerLetter"/>
      <w:lvlText w:val="(%3)"/>
      <w:lvlJc w:val="left"/>
      <w:pPr>
        <w:tabs>
          <w:tab w:val="num" w:pos="1440"/>
        </w:tabs>
        <w:ind w:left="1440" w:hanging="432"/>
      </w:pPr>
      <w:rPr>
        <w:rFonts w:cs="Times New Roman"/>
      </w:rPr>
    </w:lvl>
    <w:lvl w:ilvl="3">
      <w:start w:val="1"/>
      <w:numFmt w:val="lowerRoman"/>
      <w:lvlText w:val="(%4)"/>
      <w:lvlJc w:val="right"/>
      <w:pPr>
        <w:tabs>
          <w:tab w:val="num" w:pos="1584"/>
        </w:tabs>
        <w:ind w:left="1584" w:hanging="144"/>
      </w:pPr>
      <w:rPr>
        <w:rFonts w:cs="Times New Roman"/>
      </w:rPr>
    </w:lvl>
    <w:lvl w:ilvl="4">
      <w:start w:val="1"/>
      <w:numFmt w:val="decimal"/>
      <w:lvlText w:val="%5)"/>
      <w:lvlJc w:val="left"/>
      <w:pPr>
        <w:tabs>
          <w:tab w:val="num" w:pos="1728"/>
        </w:tabs>
        <w:ind w:left="1728" w:hanging="432"/>
      </w:pPr>
      <w:rPr>
        <w:rFonts w:cs="Times New Roman"/>
      </w:rPr>
    </w:lvl>
    <w:lvl w:ilvl="5">
      <w:start w:val="1"/>
      <w:numFmt w:val="lowerLetter"/>
      <w:lvlText w:val="%6)"/>
      <w:lvlJc w:val="left"/>
      <w:pPr>
        <w:tabs>
          <w:tab w:val="num" w:pos="1872"/>
        </w:tabs>
        <w:ind w:left="1872" w:hanging="432"/>
      </w:pPr>
      <w:rPr>
        <w:rFonts w:cs="Times New Roman"/>
      </w:rPr>
    </w:lvl>
    <w:lvl w:ilvl="6">
      <w:start w:val="1"/>
      <w:numFmt w:val="lowerRoman"/>
      <w:lvlText w:val="%7)"/>
      <w:lvlJc w:val="right"/>
      <w:pPr>
        <w:tabs>
          <w:tab w:val="num" w:pos="2016"/>
        </w:tabs>
        <w:ind w:left="2016" w:hanging="288"/>
      </w:pPr>
      <w:rPr>
        <w:rFonts w:cs="Times New Roman"/>
      </w:rPr>
    </w:lvl>
    <w:lvl w:ilvl="7">
      <w:start w:val="1"/>
      <w:numFmt w:val="lowerLetter"/>
      <w:lvlText w:val="%8."/>
      <w:lvlJc w:val="left"/>
      <w:pPr>
        <w:tabs>
          <w:tab w:val="num" w:pos="2160"/>
        </w:tabs>
        <w:ind w:left="2160" w:hanging="432"/>
      </w:pPr>
      <w:rPr>
        <w:rFonts w:cs="Times New Roman"/>
      </w:rPr>
    </w:lvl>
    <w:lvl w:ilvl="8">
      <w:start w:val="1"/>
      <w:numFmt w:val="lowerRoman"/>
      <w:lvlText w:val="%9."/>
      <w:lvlJc w:val="right"/>
      <w:pPr>
        <w:tabs>
          <w:tab w:val="num" w:pos="2304"/>
        </w:tabs>
        <w:ind w:left="2304" w:hanging="144"/>
      </w:pPr>
      <w:rPr>
        <w:rFonts w:cs="Times New Roman"/>
      </w:rPr>
    </w:lvl>
  </w:abstractNum>
  <w:abstractNum w:abstractNumId="14">
    <w:nsid w:val="598635B1"/>
    <w:multiLevelType w:val="hybridMultilevel"/>
    <w:tmpl w:val="A0FEB7DA"/>
    <w:lvl w:ilvl="0" w:tplc="0C0A000F">
      <w:start w:val="1"/>
      <w:numFmt w:val="decimal"/>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5">
    <w:nsid w:val="59ED3438"/>
    <w:multiLevelType w:val="hybridMultilevel"/>
    <w:tmpl w:val="F4BEC0BC"/>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6">
    <w:nsid w:val="5AEB3F88"/>
    <w:multiLevelType w:val="hybridMultilevel"/>
    <w:tmpl w:val="10A86D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4305E4F"/>
    <w:multiLevelType w:val="hybridMultilevel"/>
    <w:tmpl w:val="47840CAC"/>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
    <w:nsid w:val="6E1F6532"/>
    <w:multiLevelType w:val="hybridMultilevel"/>
    <w:tmpl w:val="E578F40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E393F1C"/>
    <w:multiLevelType w:val="hybridMultilevel"/>
    <w:tmpl w:val="B7B8823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8D42A80"/>
    <w:multiLevelType w:val="multilevel"/>
    <w:tmpl w:val="0C0A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nsid w:val="7BDA3D2F"/>
    <w:multiLevelType w:val="hybridMultilevel"/>
    <w:tmpl w:val="F53699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8"/>
  </w:num>
  <w:num w:numId="4">
    <w:abstractNumId w:val="9"/>
  </w:num>
  <w:num w:numId="5">
    <w:abstractNumId w:val="3"/>
  </w:num>
  <w:num w:numId="6">
    <w:abstractNumId w:val="20"/>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5"/>
  </w:num>
  <w:num w:numId="10">
    <w:abstractNumId w:val="7"/>
  </w:num>
  <w:num w:numId="11">
    <w:abstractNumId w:val="19"/>
  </w:num>
  <w:num w:numId="12">
    <w:abstractNumId w:val="16"/>
  </w:num>
  <w:num w:numId="13">
    <w:abstractNumId w:val="12"/>
  </w:num>
  <w:num w:numId="14">
    <w:abstractNumId w:val="21"/>
  </w:num>
  <w:num w:numId="15">
    <w:abstractNumId w:val="4"/>
  </w:num>
  <w:num w:numId="16">
    <w:abstractNumId w:val="2"/>
  </w:num>
  <w:num w:numId="17">
    <w:abstractNumId w:val="6"/>
  </w:num>
  <w:num w:numId="18">
    <w:abstractNumId w:val="1"/>
  </w:num>
  <w:num w:numId="19">
    <w:abstractNumId w:val="14"/>
  </w:num>
  <w:num w:numId="20">
    <w:abstractNumId w:val="0"/>
  </w:num>
  <w:num w:numId="21">
    <w:abstractNumId w:val="5"/>
  </w:num>
  <w:num w:numId="22">
    <w:abstractNumId w:val="11"/>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92A9F"/>
    <w:rsid w:val="00000DC8"/>
    <w:rsid w:val="00001DD1"/>
    <w:rsid w:val="00012808"/>
    <w:rsid w:val="000149D7"/>
    <w:rsid w:val="00025F0D"/>
    <w:rsid w:val="00035CB7"/>
    <w:rsid w:val="000369DC"/>
    <w:rsid w:val="00040D20"/>
    <w:rsid w:val="00041E35"/>
    <w:rsid w:val="000752A4"/>
    <w:rsid w:val="000820C5"/>
    <w:rsid w:val="00090D7F"/>
    <w:rsid w:val="000A77A1"/>
    <w:rsid w:val="000B5E59"/>
    <w:rsid w:val="000C51BD"/>
    <w:rsid w:val="000D3076"/>
    <w:rsid w:val="000D5E5B"/>
    <w:rsid w:val="000F2313"/>
    <w:rsid w:val="000F3373"/>
    <w:rsid w:val="00143A3A"/>
    <w:rsid w:val="0014679E"/>
    <w:rsid w:val="001551A1"/>
    <w:rsid w:val="00161915"/>
    <w:rsid w:val="00162F25"/>
    <w:rsid w:val="001745B7"/>
    <w:rsid w:val="00187EB0"/>
    <w:rsid w:val="001931CF"/>
    <w:rsid w:val="001A577D"/>
    <w:rsid w:val="001C131E"/>
    <w:rsid w:val="001E6939"/>
    <w:rsid w:val="001F5731"/>
    <w:rsid w:val="001F5F3D"/>
    <w:rsid w:val="00226FC2"/>
    <w:rsid w:val="0023512E"/>
    <w:rsid w:val="00235B62"/>
    <w:rsid w:val="002603FA"/>
    <w:rsid w:val="00285A63"/>
    <w:rsid w:val="00292855"/>
    <w:rsid w:val="00295A9B"/>
    <w:rsid w:val="002A1858"/>
    <w:rsid w:val="002A368E"/>
    <w:rsid w:val="002A4453"/>
    <w:rsid w:val="002B5E6F"/>
    <w:rsid w:val="002C46BA"/>
    <w:rsid w:val="002F0C1C"/>
    <w:rsid w:val="00304BFF"/>
    <w:rsid w:val="003226D0"/>
    <w:rsid w:val="00380DA6"/>
    <w:rsid w:val="00395B45"/>
    <w:rsid w:val="00397F95"/>
    <w:rsid w:val="003A4734"/>
    <w:rsid w:val="003D6F42"/>
    <w:rsid w:val="003E427F"/>
    <w:rsid w:val="003E5D63"/>
    <w:rsid w:val="003E65D6"/>
    <w:rsid w:val="004005AD"/>
    <w:rsid w:val="0041589D"/>
    <w:rsid w:val="004200A4"/>
    <w:rsid w:val="00422778"/>
    <w:rsid w:val="00422FD3"/>
    <w:rsid w:val="00447DFD"/>
    <w:rsid w:val="0046307A"/>
    <w:rsid w:val="0046415E"/>
    <w:rsid w:val="00467186"/>
    <w:rsid w:val="004736FF"/>
    <w:rsid w:val="00490F1A"/>
    <w:rsid w:val="004951A7"/>
    <w:rsid w:val="004B46D4"/>
    <w:rsid w:val="004C42D7"/>
    <w:rsid w:val="004D6916"/>
    <w:rsid w:val="004D69A3"/>
    <w:rsid w:val="004E60F8"/>
    <w:rsid w:val="004F2EF2"/>
    <w:rsid w:val="004F6622"/>
    <w:rsid w:val="005140A8"/>
    <w:rsid w:val="00575933"/>
    <w:rsid w:val="0059666D"/>
    <w:rsid w:val="005C4467"/>
    <w:rsid w:val="005F7040"/>
    <w:rsid w:val="00603E79"/>
    <w:rsid w:val="00612881"/>
    <w:rsid w:val="00621014"/>
    <w:rsid w:val="00687F98"/>
    <w:rsid w:val="006A06DE"/>
    <w:rsid w:val="006A1224"/>
    <w:rsid w:val="006A28EF"/>
    <w:rsid w:val="006A45EA"/>
    <w:rsid w:val="006A4AE0"/>
    <w:rsid w:val="006E30D0"/>
    <w:rsid w:val="006E4770"/>
    <w:rsid w:val="007046DD"/>
    <w:rsid w:val="0071754F"/>
    <w:rsid w:val="0072497F"/>
    <w:rsid w:val="007323C2"/>
    <w:rsid w:val="007330DE"/>
    <w:rsid w:val="007410EE"/>
    <w:rsid w:val="0075359D"/>
    <w:rsid w:val="007708AE"/>
    <w:rsid w:val="007721C5"/>
    <w:rsid w:val="007A109B"/>
    <w:rsid w:val="007A54CC"/>
    <w:rsid w:val="007A5ED0"/>
    <w:rsid w:val="007D5AA0"/>
    <w:rsid w:val="007D65F6"/>
    <w:rsid w:val="007E6FCB"/>
    <w:rsid w:val="007F2FD8"/>
    <w:rsid w:val="008129C2"/>
    <w:rsid w:val="00820E63"/>
    <w:rsid w:val="00847A00"/>
    <w:rsid w:val="00865C8B"/>
    <w:rsid w:val="008754B3"/>
    <w:rsid w:val="00876103"/>
    <w:rsid w:val="00890966"/>
    <w:rsid w:val="00891C76"/>
    <w:rsid w:val="008A776B"/>
    <w:rsid w:val="008B3B0C"/>
    <w:rsid w:val="008B6BF3"/>
    <w:rsid w:val="008C3044"/>
    <w:rsid w:val="008C46DA"/>
    <w:rsid w:val="008D3B2B"/>
    <w:rsid w:val="008D57DB"/>
    <w:rsid w:val="00921E0A"/>
    <w:rsid w:val="0093041A"/>
    <w:rsid w:val="009461F1"/>
    <w:rsid w:val="00946590"/>
    <w:rsid w:val="00956FEB"/>
    <w:rsid w:val="00961CA9"/>
    <w:rsid w:val="00973ABF"/>
    <w:rsid w:val="00975ADB"/>
    <w:rsid w:val="00990E96"/>
    <w:rsid w:val="009B4BAE"/>
    <w:rsid w:val="009B7EAF"/>
    <w:rsid w:val="009C168E"/>
    <w:rsid w:val="009E3684"/>
    <w:rsid w:val="00A020A2"/>
    <w:rsid w:val="00A16ADA"/>
    <w:rsid w:val="00A32A41"/>
    <w:rsid w:val="00A36FD2"/>
    <w:rsid w:val="00A73EB3"/>
    <w:rsid w:val="00A76077"/>
    <w:rsid w:val="00A905EE"/>
    <w:rsid w:val="00A92A9F"/>
    <w:rsid w:val="00A941BE"/>
    <w:rsid w:val="00AA1CF5"/>
    <w:rsid w:val="00AB24AA"/>
    <w:rsid w:val="00AD0DAA"/>
    <w:rsid w:val="00AF33AF"/>
    <w:rsid w:val="00B03B45"/>
    <w:rsid w:val="00B07D8D"/>
    <w:rsid w:val="00B11FF0"/>
    <w:rsid w:val="00B12FB6"/>
    <w:rsid w:val="00B35626"/>
    <w:rsid w:val="00B656EC"/>
    <w:rsid w:val="00B662E6"/>
    <w:rsid w:val="00B67068"/>
    <w:rsid w:val="00B95318"/>
    <w:rsid w:val="00BB0F90"/>
    <w:rsid w:val="00BB2B55"/>
    <w:rsid w:val="00BC2CD6"/>
    <w:rsid w:val="00BC57D3"/>
    <w:rsid w:val="00BE3F50"/>
    <w:rsid w:val="00C02E3D"/>
    <w:rsid w:val="00C043B7"/>
    <w:rsid w:val="00C07549"/>
    <w:rsid w:val="00C34D3D"/>
    <w:rsid w:val="00C34F3D"/>
    <w:rsid w:val="00C355FC"/>
    <w:rsid w:val="00C403F6"/>
    <w:rsid w:val="00C52B62"/>
    <w:rsid w:val="00C55923"/>
    <w:rsid w:val="00C66FC2"/>
    <w:rsid w:val="00C70975"/>
    <w:rsid w:val="00C73227"/>
    <w:rsid w:val="00C75477"/>
    <w:rsid w:val="00C86B6C"/>
    <w:rsid w:val="00C92BB8"/>
    <w:rsid w:val="00CA21D9"/>
    <w:rsid w:val="00CC2067"/>
    <w:rsid w:val="00CD2E2C"/>
    <w:rsid w:val="00CE6E5A"/>
    <w:rsid w:val="00CF070E"/>
    <w:rsid w:val="00CF6314"/>
    <w:rsid w:val="00D56970"/>
    <w:rsid w:val="00D656A3"/>
    <w:rsid w:val="00D9040A"/>
    <w:rsid w:val="00D93A03"/>
    <w:rsid w:val="00DA3EF2"/>
    <w:rsid w:val="00DB3E18"/>
    <w:rsid w:val="00DE1A99"/>
    <w:rsid w:val="00DF06A1"/>
    <w:rsid w:val="00DF65E7"/>
    <w:rsid w:val="00DF7183"/>
    <w:rsid w:val="00E01352"/>
    <w:rsid w:val="00E02027"/>
    <w:rsid w:val="00E123EB"/>
    <w:rsid w:val="00E15488"/>
    <w:rsid w:val="00E21128"/>
    <w:rsid w:val="00E24D61"/>
    <w:rsid w:val="00E53114"/>
    <w:rsid w:val="00EC494C"/>
    <w:rsid w:val="00ED1C92"/>
    <w:rsid w:val="00EF63F8"/>
    <w:rsid w:val="00F02797"/>
    <w:rsid w:val="00F23997"/>
    <w:rsid w:val="00F26A2C"/>
    <w:rsid w:val="00F27172"/>
    <w:rsid w:val="00F30560"/>
    <w:rsid w:val="00F80398"/>
    <w:rsid w:val="00F91055"/>
    <w:rsid w:val="00FA1713"/>
    <w:rsid w:val="00FA1B17"/>
    <w:rsid w:val="00FB11C6"/>
    <w:rsid w:val="00FB64F3"/>
    <w:rsid w:val="00FC0DEE"/>
    <w:rsid w:val="00FD36AA"/>
    <w:rsid w:val="00FD65F6"/>
    <w:rsid w:val="00FE110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E3D"/>
    <w:pPr>
      <w:spacing w:after="200" w:line="276" w:lineRule="auto"/>
    </w:pPr>
    <w:rPr>
      <w:lang w:eastAsia="en-US"/>
    </w:rPr>
  </w:style>
  <w:style w:type="paragraph" w:styleId="Heading1">
    <w:name w:val="heading 1"/>
    <w:basedOn w:val="Normal"/>
    <w:next w:val="Normal"/>
    <w:link w:val="Heading1Char"/>
    <w:uiPriority w:val="99"/>
    <w:qFormat/>
    <w:rsid w:val="004B46D4"/>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0F3373"/>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CE6E5A"/>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B46D4"/>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0F3373"/>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CE6E5A"/>
    <w:rPr>
      <w:rFonts w:ascii="Cambria" w:hAnsi="Cambria" w:cs="Times New Roman"/>
      <w:b/>
      <w:bCs/>
      <w:color w:val="4F81BD"/>
    </w:rPr>
  </w:style>
  <w:style w:type="character" w:customStyle="1" w:styleId="apple-converted-space">
    <w:name w:val="apple-converted-space"/>
    <w:basedOn w:val="DefaultParagraphFont"/>
    <w:uiPriority w:val="99"/>
    <w:rsid w:val="004C42D7"/>
    <w:rPr>
      <w:rFonts w:cs="Times New Roman"/>
    </w:rPr>
  </w:style>
  <w:style w:type="character" w:styleId="Hyperlink">
    <w:name w:val="Hyperlink"/>
    <w:basedOn w:val="DefaultParagraphFont"/>
    <w:uiPriority w:val="99"/>
    <w:rsid w:val="004C42D7"/>
    <w:rPr>
      <w:rFonts w:cs="Times New Roman"/>
      <w:color w:val="0000FF"/>
      <w:u w:val="single"/>
    </w:rPr>
  </w:style>
  <w:style w:type="paragraph" w:styleId="NoSpacing">
    <w:name w:val="No Spacing"/>
    <w:link w:val="NoSpacingChar"/>
    <w:uiPriority w:val="99"/>
    <w:qFormat/>
    <w:rsid w:val="004C42D7"/>
    <w:rPr>
      <w:rFonts w:eastAsia="Times New Roman"/>
    </w:rPr>
  </w:style>
  <w:style w:type="character" w:customStyle="1" w:styleId="NoSpacingChar">
    <w:name w:val="No Spacing Char"/>
    <w:basedOn w:val="DefaultParagraphFont"/>
    <w:link w:val="NoSpacing"/>
    <w:uiPriority w:val="99"/>
    <w:locked/>
    <w:rsid w:val="004C42D7"/>
    <w:rPr>
      <w:rFonts w:eastAsia="Times New Roman" w:cs="Times New Roman"/>
      <w:sz w:val="22"/>
      <w:szCs w:val="22"/>
      <w:lang w:val="es-ES" w:eastAsia="es-ES" w:bidi="ar-SA"/>
    </w:rPr>
  </w:style>
  <w:style w:type="paragraph" w:styleId="BalloonText">
    <w:name w:val="Balloon Text"/>
    <w:basedOn w:val="Normal"/>
    <w:link w:val="BalloonTextChar"/>
    <w:uiPriority w:val="99"/>
    <w:semiHidden/>
    <w:rsid w:val="004C42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C42D7"/>
    <w:rPr>
      <w:rFonts w:ascii="Tahoma" w:hAnsi="Tahoma" w:cs="Tahoma"/>
      <w:sz w:val="16"/>
      <w:szCs w:val="16"/>
    </w:rPr>
  </w:style>
  <w:style w:type="paragraph" w:styleId="ListParagraph">
    <w:name w:val="List Paragraph"/>
    <w:basedOn w:val="Normal"/>
    <w:uiPriority w:val="99"/>
    <w:qFormat/>
    <w:rsid w:val="00D9040A"/>
    <w:pPr>
      <w:ind w:left="720"/>
      <w:contextualSpacing/>
    </w:pPr>
  </w:style>
  <w:style w:type="paragraph" w:customStyle="1" w:styleId="Figura">
    <w:name w:val="Figura"/>
    <w:basedOn w:val="Normal"/>
    <w:uiPriority w:val="99"/>
    <w:rsid w:val="000F3373"/>
    <w:pPr>
      <w:numPr>
        <w:numId w:val="7"/>
      </w:numPr>
      <w:spacing w:before="120" w:after="120" w:line="240" w:lineRule="auto"/>
      <w:jc w:val="both"/>
    </w:pPr>
    <w:rPr>
      <w:rFonts w:ascii="Verdana" w:eastAsia="Times New Roman" w:hAnsi="Verdana"/>
      <w:color w:val="0000FF"/>
      <w:sz w:val="24"/>
      <w:szCs w:val="20"/>
      <w:lang w:val="es-ES_tradnl" w:eastAsia="es-ES"/>
    </w:rPr>
  </w:style>
  <w:style w:type="paragraph" w:customStyle="1" w:styleId="EstiloFigura10ptAutomticoCentrado">
    <w:name w:val="Estilo Figura + 10 pt Automático Centrado"/>
    <w:basedOn w:val="Figura"/>
    <w:uiPriority w:val="99"/>
    <w:rsid w:val="000F3373"/>
    <w:pPr>
      <w:jc w:val="center"/>
    </w:pPr>
    <w:rPr>
      <w:i/>
      <w:color w:val="auto"/>
      <w:sz w:val="18"/>
    </w:rPr>
  </w:style>
  <w:style w:type="character" w:customStyle="1" w:styleId="Cita1">
    <w:name w:val="Cita1"/>
    <w:basedOn w:val="DefaultParagraphFont"/>
    <w:uiPriority w:val="99"/>
    <w:rsid w:val="00C75477"/>
    <w:rPr>
      <w:rFonts w:cs="Times New Roman"/>
    </w:rPr>
  </w:style>
  <w:style w:type="paragraph" w:styleId="NormalWeb">
    <w:name w:val="Normal (Web)"/>
    <w:basedOn w:val="Normal"/>
    <w:uiPriority w:val="99"/>
    <w:semiHidden/>
    <w:rsid w:val="00C75477"/>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term">
    <w:name w:val="term"/>
    <w:basedOn w:val="DefaultParagraphFont"/>
    <w:uiPriority w:val="99"/>
    <w:rsid w:val="00C75477"/>
    <w:rPr>
      <w:rFonts w:cs="Times New Roman"/>
    </w:rPr>
  </w:style>
  <w:style w:type="table" w:styleId="TableGrid">
    <w:name w:val="Table Grid"/>
    <w:basedOn w:val="TableNormal"/>
    <w:uiPriority w:val="99"/>
    <w:rsid w:val="008129C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0F2313"/>
    <w:pPr>
      <w:spacing w:line="240" w:lineRule="auto"/>
    </w:pPr>
    <w:rPr>
      <w:b/>
      <w:bCs/>
      <w:color w:val="4F81BD"/>
      <w:sz w:val="18"/>
      <w:szCs w:val="18"/>
    </w:rPr>
  </w:style>
  <w:style w:type="paragraph" w:styleId="Header">
    <w:name w:val="header"/>
    <w:basedOn w:val="Normal"/>
    <w:link w:val="HeaderChar"/>
    <w:uiPriority w:val="99"/>
    <w:rsid w:val="009C168E"/>
    <w:pPr>
      <w:tabs>
        <w:tab w:val="center" w:pos="4252"/>
        <w:tab w:val="right" w:pos="8504"/>
      </w:tabs>
      <w:spacing w:after="0" w:line="240" w:lineRule="auto"/>
    </w:pPr>
  </w:style>
  <w:style w:type="character" w:customStyle="1" w:styleId="HeaderChar">
    <w:name w:val="Header Char"/>
    <w:basedOn w:val="DefaultParagraphFont"/>
    <w:link w:val="Header"/>
    <w:uiPriority w:val="99"/>
    <w:locked/>
    <w:rsid w:val="009C168E"/>
    <w:rPr>
      <w:rFonts w:cs="Times New Roman"/>
    </w:rPr>
  </w:style>
  <w:style w:type="paragraph" w:styleId="Footer">
    <w:name w:val="footer"/>
    <w:basedOn w:val="Normal"/>
    <w:link w:val="FooterChar"/>
    <w:uiPriority w:val="99"/>
    <w:rsid w:val="009C168E"/>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9C168E"/>
    <w:rPr>
      <w:rFonts w:cs="Times New Roman"/>
    </w:rPr>
  </w:style>
  <w:style w:type="paragraph" w:styleId="Index1">
    <w:name w:val="index 1"/>
    <w:basedOn w:val="Normal"/>
    <w:next w:val="Normal"/>
    <w:autoRedefine/>
    <w:uiPriority w:val="99"/>
    <w:semiHidden/>
    <w:rsid w:val="009C168E"/>
    <w:pPr>
      <w:spacing w:after="0" w:line="240" w:lineRule="auto"/>
      <w:ind w:left="220" w:hanging="220"/>
    </w:pPr>
  </w:style>
</w:styles>
</file>

<file path=word/webSettings.xml><?xml version="1.0" encoding="utf-8"?>
<w:webSettings xmlns:r="http://schemas.openxmlformats.org/officeDocument/2006/relationships" xmlns:w="http://schemas.openxmlformats.org/wordprocessingml/2006/main">
  <w:divs>
    <w:div w:id="443423564">
      <w:marLeft w:val="0"/>
      <w:marRight w:val="0"/>
      <w:marTop w:val="0"/>
      <w:marBottom w:val="0"/>
      <w:divBdr>
        <w:top w:val="none" w:sz="0" w:space="0" w:color="auto"/>
        <w:left w:val="none" w:sz="0" w:space="0" w:color="auto"/>
        <w:bottom w:val="none" w:sz="0" w:space="0" w:color="auto"/>
        <w:right w:val="none" w:sz="0" w:space="0" w:color="auto"/>
      </w:divBdr>
    </w:div>
    <w:div w:id="443423565">
      <w:marLeft w:val="0"/>
      <w:marRight w:val="0"/>
      <w:marTop w:val="0"/>
      <w:marBottom w:val="0"/>
      <w:divBdr>
        <w:top w:val="none" w:sz="0" w:space="0" w:color="auto"/>
        <w:left w:val="none" w:sz="0" w:space="0" w:color="auto"/>
        <w:bottom w:val="none" w:sz="0" w:space="0" w:color="auto"/>
        <w:right w:val="none" w:sz="0" w:space="0" w:color="auto"/>
      </w:divBdr>
      <w:divsChild>
        <w:div w:id="443423566">
          <w:marLeft w:val="0"/>
          <w:marRight w:val="0"/>
          <w:marTop w:val="0"/>
          <w:marBottom w:val="0"/>
          <w:divBdr>
            <w:top w:val="none" w:sz="0" w:space="0" w:color="auto"/>
            <w:left w:val="none" w:sz="0" w:space="0" w:color="auto"/>
            <w:bottom w:val="none" w:sz="0" w:space="0" w:color="auto"/>
            <w:right w:val="none" w:sz="0" w:space="0" w:color="auto"/>
          </w:divBdr>
        </w:div>
      </w:divsChild>
    </w:div>
    <w:div w:id="443423567">
      <w:marLeft w:val="0"/>
      <w:marRight w:val="0"/>
      <w:marTop w:val="0"/>
      <w:marBottom w:val="0"/>
      <w:divBdr>
        <w:top w:val="none" w:sz="0" w:space="0" w:color="auto"/>
        <w:left w:val="none" w:sz="0" w:space="0" w:color="auto"/>
        <w:bottom w:val="none" w:sz="0" w:space="0" w:color="auto"/>
        <w:right w:val="none" w:sz="0" w:space="0" w:color="auto"/>
      </w:divBdr>
    </w:div>
    <w:div w:id="443423568">
      <w:marLeft w:val="0"/>
      <w:marRight w:val="0"/>
      <w:marTop w:val="0"/>
      <w:marBottom w:val="0"/>
      <w:divBdr>
        <w:top w:val="none" w:sz="0" w:space="0" w:color="auto"/>
        <w:left w:val="none" w:sz="0" w:space="0" w:color="auto"/>
        <w:bottom w:val="none" w:sz="0" w:space="0" w:color="auto"/>
        <w:right w:val="none" w:sz="0" w:space="0" w:color="auto"/>
      </w:divBdr>
      <w:divsChild>
        <w:div w:id="443423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oleObject" Target="embeddings/oleObject2.bin"/><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856</TotalTime>
  <Pages>11</Pages>
  <Words>1745</Words>
  <Characters>9600</Characters>
  <Application>Microsoft Office Outlook</Application>
  <DocSecurity>0</DocSecurity>
  <Lines>0</Lines>
  <Paragraphs>0</Paragraphs>
  <ScaleCrop>false</ScaleCrop>
  <Company>Merkatu Interactiva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Sistemas de control de versiones</dc:title>
  <dc:subject>Merkatu Interactiva</dc:subject>
  <dc:creator/>
  <cp:keywords/>
  <dc:description/>
  <cp:lastModifiedBy>Lander Arteta Elguezua</cp:lastModifiedBy>
  <cp:revision>194</cp:revision>
  <dcterms:created xsi:type="dcterms:W3CDTF">2012-06-05T07:06:00Z</dcterms:created>
  <dcterms:modified xsi:type="dcterms:W3CDTF">2012-09-11T14:58:00Z</dcterms:modified>
</cp:coreProperties>
</file>